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rsidP="00F174A9">
      <w:pPr>
        <w:spacing w:line="280" w:lineRule="atLeast"/>
        <w:jc w:val="both"/>
        <w:rPr>
          <w:rFonts w:cs="Arial"/>
          <w:b/>
          <w:bCs/>
        </w:rPr>
      </w:pPr>
    </w:p>
    <w:p w14:paraId="27F54900" w14:textId="77777777" w:rsidR="00577560" w:rsidRDefault="00577560" w:rsidP="00F174A9">
      <w:pPr>
        <w:spacing w:line="280" w:lineRule="atLeast"/>
        <w:jc w:val="both"/>
        <w:rPr>
          <w:rFonts w:cs="Arial"/>
          <w:b/>
          <w:bCs/>
        </w:rPr>
      </w:pPr>
    </w:p>
    <w:p w14:paraId="07FE442B" w14:textId="77777777" w:rsidR="00577560" w:rsidRDefault="00577560" w:rsidP="00F174A9">
      <w:pPr>
        <w:spacing w:line="280" w:lineRule="atLeast"/>
        <w:jc w:val="both"/>
        <w:rPr>
          <w:rFonts w:cs="Arial"/>
          <w:b/>
          <w:bCs/>
        </w:rPr>
      </w:pPr>
    </w:p>
    <w:p w14:paraId="4089DDD1" w14:textId="77777777" w:rsidR="00577560" w:rsidRDefault="00577560" w:rsidP="00F174A9">
      <w:pPr>
        <w:spacing w:line="280" w:lineRule="atLeast"/>
        <w:jc w:val="both"/>
        <w:rPr>
          <w:rFonts w:cs="Arial"/>
          <w:b/>
          <w:bCs/>
        </w:rPr>
      </w:pPr>
    </w:p>
    <w:p w14:paraId="040F7D9C" w14:textId="77777777" w:rsidR="00577560" w:rsidRDefault="00577560" w:rsidP="00F174A9">
      <w:pPr>
        <w:spacing w:line="280" w:lineRule="atLeast"/>
        <w:jc w:val="both"/>
        <w:rPr>
          <w:rFonts w:cs="Arial"/>
          <w:b/>
          <w:bCs/>
        </w:rPr>
      </w:pPr>
      <w:r>
        <w:rPr>
          <w:rFonts w:cs="Arial"/>
          <w:b/>
          <w:bCs/>
        </w:rPr>
        <w:t>Leipziger Buchmesse</w:t>
      </w:r>
    </w:p>
    <w:p w14:paraId="6152859D" w14:textId="77777777" w:rsidR="00577560" w:rsidRDefault="00577560" w:rsidP="00F174A9">
      <w:pPr>
        <w:spacing w:line="280" w:lineRule="atLeast"/>
        <w:jc w:val="both"/>
        <w:rPr>
          <w:rFonts w:cs="Arial"/>
          <w:b/>
          <w:bCs/>
          <w:szCs w:val="22"/>
        </w:rPr>
      </w:pPr>
      <w:r>
        <w:rPr>
          <w:rFonts w:cs="Arial"/>
          <w:b/>
          <w:bCs/>
          <w:szCs w:val="22"/>
        </w:rPr>
        <w:t>(19. bis 22. März 2026)</w:t>
      </w:r>
    </w:p>
    <w:p w14:paraId="35DCBDDD" w14:textId="77777777" w:rsidR="00577560" w:rsidRDefault="00577560" w:rsidP="00F174A9">
      <w:pPr>
        <w:spacing w:line="280" w:lineRule="atLeast"/>
        <w:jc w:val="both"/>
        <w:rPr>
          <w:rFonts w:cs="Arial"/>
          <w:szCs w:val="22"/>
        </w:rPr>
      </w:pPr>
    </w:p>
    <w:p w14:paraId="706C9B5A" w14:textId="63BDF05C" w:rsidR="00577560" w:rsidRPr="009A0876" w:rsidRDefault="00577560" w:rsidP="00F174A9">
      <w:pPr>
        <w:spacing w:line="280" w:lineRule="atLeast"/>
        <w:jc w:val="both"/>
        <w:rPr>
          <w:rFonts w:cs="Arial"/>
          <w:szCs w:val="22"/>
        </w:rPr>
      </w:pPr>
      <w:r w:rsidRPr="00F174A9">
        <w:rPr>
          <w:rFonts w:cs="Arial"/>
          <w:szCs w:val="22"/>
        </w:rPr>
        <w:t xml:space="preserve">Leipzig, </w:t>
      </w:r>
      <w:r w:rsidR="00F174A9" w:rsidRPr="00F174A9">
        <w:rPr>
          <w:rFonts w:cs="Arial"/>
          <w:szCs w:val="22"/>
        </w:rPr>
        <w:t>12. März 2026</w:t>
      </w:r>
    </w:p>
    <w:p w14:paraId="1190C442" w14:textId="77777777" w:rsidR="00577560" w:rsidRDefault="00577560" w:rsidP="00F174A9">
      <w:pPr>
        <w:spacing w:line="280" w:lineRule="atLeast"/>
        <w:jc w:val="both"/>
        <w:rPr>
          <w:rFonts w:cs="Arial"/>
        </w:rPr>
      </w:pPr>
    </w:p>
    <w:p w14:paraId="30F53A69" w14:textId="77777777" w:rsidR="00F174A9" w:rsidRPr="00D82F1B" w:rsidRDefault="00F174A9" w:rsidP="00F174A9">
      <w:pPr>
        <w:spacing w:line="280" w:lineRule="atLeast"/>
        <w:jc w:val="both"/>
        <w:rPr>
          <w:rFonts w:cs="Arial"/>
          <w:b/>
          <w:iCs/>
          <w:sz w:val="28"/>
          <w:szCs w:val="28"/>
        </w:rPr>
      </w:pPr>
      <w:r w:rsidRPr="00D82F1B">
        <w:rPr>
          <w:rFonts w:cs="Arial"/>
          <w:b/>
          <w:iCs/>
          <w:sz w:val="28"/>
          <w:szCs w:val="28"/>
        </w:rPr>
        <w:t xml:space="preserve">TRADUKI auf der Leipziger Buchmesse: </w:t>
      </w:r>
      <w:bookmarkStart w:id="0" w:name="_Hlk130470886"/>
      <w:r>
        <w:rPr>
          <w:rFonts w:cs="Arial"/>
          <w:b/>
          <w:iCs/>
          <w:sz w:val="28"/>
          <w:szCs w:val="28"/>
        </w:rPr>
        <w:t>„Satz, Land, Fluss. Literarische Strömungen in Südosteuropa</w:t>
      </w:r>
      <w:r w:rsidRPr="00D82F1B">
        <w:rPr>
          <w:rFonts w:cs="Arial"/>
          <w:b/>
          <w:iCs/>
          <w:sz w:val="28"/>
          <w:szCs w:val="28"/>
        </w:rPr>
        <w:t>“</w:t>
      </w:r>
    </w:p>
    <w:p w14:paraId="4ACEA5BC" w14:textId="77777777" w:rsidR="00F174A9" w:rsidRPr="00D82F1B" w:rsidRDefault="00F174A9" w:rsidP="00F174A9">
      <w:pPr>
        <w:spacing w:line="280" w:lineRule="atLeast"/>
        <w:jc w:val="both"/>
        <w:rPr>
          <w:rFonts w:cs="Arial"/>
          <w:b/>
          <w:szCs w:val="22"/>
        </w:rPr>
      </w:pPr>
    </w:p>
    <w:bookmarkEnd w:id="0"/>
    <w:p w14:paraId="74B90418" w14:textId="2099F5B4" w:rsidR="00F174A9" w:rsidRPr="00BF07D8" w:rsidRDefault="00F174A9" w:rsidP="00F174A9">
      <w:pPr>
        <w:spacing w:line="280" w:lineRule="atLeast"/>
        <w:jc w:val="both"/>
        <w:rPr>
          <w:rFonts w:cs="Arial"/>
          <w:b/>
          <w:i/>
          <w:szCs w:val="22"/>
        </w:rPr>
      </w:pPr>
      <w:r w:rsidRPr="00D82F1B">
        <w:rPr>
          <w:rFonts w:cs="Arial"/>
          <w:b/>
          <w:szCs w:val="22"/>
        </w:rPr>
        <w:t xml:space="preserve">Mit </w:t>
      </w:r>
      <w:r>
        <w:rPr>
          <w:rFonts w:cs="Arial"/>
          <w:b/>
          <w:szCs w:val="22"/>
        </w:rPr>
        <w:t xml:space="preserve">jeweils vier Veranstaltungen auf der Donaubühne </w:t>
      </w:r>
      <w:r w:rsidRPr="00D82F1B">
        <w:rPr>
          <w:rFonts w:cs="Arial"/>
          <w:b/>
          <w:szCs w:val="22"/>
        </w:rPr>
        <w:t>sowie 1</w:t>
      </w:r>
      <w:r>
        <w:rPr>
          <w:rFonts w:cs="Arial"/>
          <w:b/>
          <w:szCs w:val="22"/>
        </w:rPr>
        <w:t>4</w:t>
      </w:r>
      <w:r w:rsidRPr="00D82F1B">
        <w:rPr>
          <w:rFonts w:cs="Arial"/>
          <w:b/>
          <w:szCs w:val="22"/>
        </w:rPr>
        <w:t xml:space="preserve"> Veranstaltungen auf der TRADUKI-</w:t>
      </w:r>
      <w:proofErr w:type="spellStart"/>
      <w:r w:rsidRPr="00D82F1B">
        <w:rPr>
          <w:rFonts w:cs="Arial"/>
          <w:b/>
          <w:szCs w:val="22"/>
        </w:rPr>
        <w:t>Kafana</w:t>
      </w:r>
      <w:proofErr w:type="spellEnd"/>
      <w:r w:rsidRPr="00D82F1B">
        <w:rPr>
          <w:rFonts w:cs="Arial"/>
          <w:b/>
          <w:szCs w:val="22"/>
        </w:rPr>
        <w:t xml:space="preserve"> (</w:t>
      </w:r>
      <w:r w:rsidRPr="00D82F1B">
        <w:rPr>
          <w:rFonts w:cs="Arial"/>
          <w:b/>
          <w:iCs/>
          <w:szCs w:val="22"/>
        </w:rPr>
        <w:t>Halle 4/D403)</w:t>
      </w:r>
      <w:r w:rsidRPr="00D82F1B">
        <w:rPr>
          <w:rFonts w:cs="Arial"/>
          <w:b/>
          <w:szCs w:val="22"/>
        </w:rPr>
        <w:t xml:space="preserve"> bringt das multinationale Literaturnetzwerk TRADUKI viel Südosteuropa nach Leipzig. </w:t>
      </w:r>
      <w:r w:rsidRPr="00D82F1B">
        <w:rPr>
          <w:rFonts w:cs="Arial"/>
          <w:b/>
          <w:iCs/>
          <w:szCs w:val="22"/>
        </w:rPr>
        <w:t xml:space="preserve">In der Gemeinschaftspräsentation sind mehr als </w:t>
      </w:r>
      <w:r>
        <w:rPr>
          <w:rFonts w:cs="Arial"/>
          <w:b/>
          <w:iCs/>
          <w:szCs w:val="22"/>
        </w:rPr>
        <w:t>15</w:t>
      </w:r>
      <w:r w:rsidRPr="00D82F1B">
        <w:rPr>
          <w:rFonts w:cs="Arial"/>
          <w:b/>
          <w:iCs/>
          <w:szCs w:val="22"/>
        </w:rPr>
        <w:t xml:space="preserve"> </w:t>
      </w:r>
      <w:proofErr w:type="spellStart"/>
      <w:proofErr w:type="gramStart"/>
      <w:r w:rsidRPr="00D82F1B">
        <w:rPr>
          <w:rFonts w:cs="Arial"/>
          <w:b/>
          <w:iCs/>
          <w:szCs w:val="22"/>
        </w:rPr>
        <w:t>Autor:innen</w:t>
      </w:r>
      <w:proofErr w:type="spellEnd"/>
      <w:proofErr w:type="gramEnd"/>
      <w:r w:rsidRPr="00D82F1B">
        <w:rPr>
          <w:rFonts w:cs="Arial"/>
          <w:b/>
          <w:iCs/>
          <w:szCs w:val="22"/>
        </w:rPr>
        <w:t xml:space="preserve"> aus</w:t>
      </w:r>
      <w:r>
        <w:rPr>
          <w:rFonts w:cs="Arial"/>
          <w:b/>
          <w:iCs/>
          <w:szCs w:val="22"/>
        </w:rPr>
        <w:t xml:space="preserve"> </w:t>
      </w:r>
      <w:r w:rsidRPr="00D82F1B">
        <w:rPr>
          <w:rFonts w:cs="Arial"/>
          <w:b/>
          <w:iCs/>
          <w:szCs w:val="22"/>
        </w:rPr>
        <w:t xml:space="preserve">Bosnien und Herzegowina, Bulgarien, Kosovo, Kroatien, </w:t>
      </w:r>
      <w:r>
        <w:rPr>
          <w:rFonts w:cs="Arial"/>
          <w:b/>
          <w:iCs/>
          <w:szCs w:val="22"/>
        </w:rPr>
        <w:t xml:space="preserve">der Moldau, </w:t>
      </w:r>
      <w:r w:rsidRPr="00D82F1B">
        <w:rPr>
          <w:rFonts w:cs="Arial"/>
          <w:b/>
          <w:iCs/>
          <w:szCs w:val="22"/>
        </w:rPr>
        <w:t xml:space="preserve">Montenegro, </w:t>
      </w:r>
      <w:proofErr w:type="spellStart"/>
      <w:r w:rsidRPr="00D82F1B">
        <w:rPr>
          <w:rFonts w:cs="Arial"/>
          <w:b/>
          <w:iCs/>
          <w:szCs w:val="22"/>
        </w:rPr>
        <w:t>Nordmazedonie</w:t>
      </w:r>
      <w:r>
        <w:rPr>
          <w:rFonts w:cs="Arial"/>
          <w:b/>
          <w:iCs/>
          <w:szCs w:val="22"/>
        </w:rPr>
        <w:t>n</w:t>
      </w:r>
      <w:proofErr w:type="spellEnd"/>
      <w:r w:rsidRPr="00D82F1B">
        <w:rPr>
          <w:rFonts w:cs="Arial"/>
          <w:b/>
          <w:iCs/>
          <w:szCs w:val="22"/>
        </w:rPr>
        <w:t>, Rumänien, Serbien und Slowenien zu erleben</w:t>
      </w:r>
      <w:r>
        <w:rPr>
          <w:rFonts w:cs="Arial"/>
          <w:b/>
          <w:iCs/>
          <w:szCs w:val="22"/>
        </w:rPr>
        <w:t xml:space="preserve"> –</w:t>
      </w:r>
      <w:r w:rsidRPr="00D82F1B">
        <w:rPr>
          <w:rFonts w:cs="Arial"/>
          <w:b/>
          <w:iCs/>
          <w:szCs w:val="22"/>
        </w:rPr>
        <w:t xml:space="preserve"> darunter </w:t>
      </w:r>
      <w:r w:rsidRPr="00CF647F">
        <w:rPr>
          <w:rFonts w:cs="Arial"/>
          <w:b/>
          <w:iCs/>
          <w:szCs w:val="22"/>
        </w:rPr>
        <w:t xml:space="preserve">Gabriela </w:t>
      </w:r>
      <w:proofErr w:type="spellStart"/>
      <w:r w:rsidRPr="00CF647F">
        <w:rPr>
          <w:rFonts w:cs="Arial"/>
          <w:b/>
          <w:iCs/>
          <w:szCs w:val="22"/>
        </w:rPr>
        <w:t>Adameșteanu</w:t>
      </w:r>
      <w:proofErr w:type="spellEnd"/>
      <w:r w:rsidRPr="00CF647F">
        <w:rPr>
          <w:rFonts w:cs="Arial"/>
          <w:b/>
          <w:iCs/>
          <w:szCs w:val="22"/>
        </w:rPr>
        <w:t xml:space="preserve">, </w:t>
      </w:r>
      <w:proofErr w:type="spellStart"/>
      <w:r w:rsidRPr="00CF647F">
        <w:rPr>
          <w:rFonts w:cs="Arial"/>
          <w:b/>
          <w:iCs/>
          <w:szCs w:val="22"/>
        </w:rPr>
        <w:t>Iulian</w:t>
      </w:r>
      <w:proofErr w:type="spellEnd"/>
      <w:r w:rsidRPr="00CF647F">
        <w:rPr>
          <w:rFonts w:cs="Arial"/>
          <w:b/>
          <w:iCs/>
          <w:szCs w:val="22"/>
        </w:rPr>
        <w:t xml:space="preserve"> </w:t>
      </w:r>
      <w:proofErr w:type="spellStart"/>
      <w:r w:rsidRPr="00CF647F">
        <w:rPr>
          <w:rFonts w:cs="Arial"/>
          <w:b/>
          <w:iCs/>
          <w:szCs w:val="22"/>
        </w:rPr>
        <w:t>Ciocan</w:t>
      </w:r>
      <w:proofErr w:type="spellEnd"/>
      <w:r w:rsidRPr="00CF647F">
        <w:rPr>
          <w:rFonts w:cs="Arial"/>
          <w:b/>
          <w:iCs/>
          <w:szCs w:val="22"/>
        </w:rPr>
        <w:t xml:space="preserve">, </w:t>
      </w:r>
      <w:proofErr w:type="spellStart"/>
      <w:r w:rsidRPr="00CF647F">
        <w:rPr>
          <w:rFonts w:cs="Arial"/>
          <w:b/>
          <w:iCs/>
          <w:szCs w:val="22"/>
        </w:rPr>
        <w:t>Ena</w:t>
      </w:r>
      <w:proofErr w:type="spellEnd"/>
      <w:r w:rsidRPr="00CF647F">
        <w:rPr>
          <w:rFonts w:cs="Arial"/>
          <w:b/>
          <w:iCs/>
          <w:szCs w:val="22"/>
        </w:rPr>
        <w:t xml:space="preserve"> Katarina </w:t>
      </w:r>
      <w:proofErr w:type="spellStart"/>
      <w:r w:rsidRPr="00CF647F">
        <w:rPr>
          <w:rFonts w:cs="Arial"/>
          <w:b/>
          <w:iCs/>
          <w:szCs w:val="22"/>
        </w:rPr>
        <w:t>Haler</w:t>
      </w:r>
      <w:proofErr w:type="spellEnd"/>
      <w:r w:rsidRPr="00CF647F">
        <w:rPr>
          <w:rFonts w:cs="Arial"/>
          <w:b/>
          <w:iCs/>
          <w:szCs w:val="22"/>
        </w:rPr>
        <w:t xml:space="preserve">, </w:t>
      </w:r>
      <w:proofErr w:type="spellStart"/>
      <w:r w:rsidRPr="00CF647F">
        <w:rPr>
          <w:rFonts w:cs="Arial"/>
          <w:b/>
          <w:iCs/>
          <w:szCs w:val="22"/>
        </w:rPr>
        <w:t>Frosina</w:t>
      </w:r>
      <w:proofErr w:type="spellEnd"/>
      <w:r w:rsidRPr="00CF647F">
        <w:rPr>
          <w:rFonts w:cs="Arial"/>
          <w:b/>
          <w:iCs/>
          <w:szCs w:val="22"/>
        </w:rPr>
        <w:t xml:space="preserve"> </w:t>
      </w:r>
      <w:proofErr w:type="spellStart"/>
      <w:r w:rsidRPr="00CF647F">
        <w:rPr>
          <w:rFonts w:cs="Arial"/>
          <w:b/>
          <w:iCs/>
          <w:szCs w:val="22"/>
        </w:rPr>
        <w:t>Parmakovska</w:t>
      </w:r>
      <w:proofErr w:type="spellEnd"/>
      <w:r w:rsidRPr="00CF647F">
        <w:rPr>
          <w:rFonts w:cs="Arial"/>
          <w:b/>
          <w:iCs/>
          <w:szCs w:val="22"/>
        </w:rPr>
        <w:t xml:space="preserve">, </w:t>
      </w:r>
      <w:proofErr w:type="spellStart"/>
      <w:r w:rsidRPr="00CF647F">
        <w:rPr>
          <w:rFonts w:cs="Arial"/>
          <w:b/>
          <w:iCs/>
          <w:szCs w:val="22"/>
        </w:rPr>
        <w:t>Slađana</w:t>
      </w:r>
      <w:proofErr w:type="spellEnd"/>
      <w:r w:rsidRPr="00CF647F">
        <w:rPr>
          <w:rFonts w:cs="Arial"/>
          <w:b/>
          <w:iCs/>
          <w:szCs w:val="22"/>
        </w:rPr>
        <w:t xml:space="preserve"> Nina </w:t>
      </w:r>
      <w:proofErr w:type="spellStart"/>
      <w:r w:rsidRPr="00CF647F">
        <w:rPr>
          <w:rFonts w:cs="Arial"/>
          <w:b/>
          <w:iCs/>
          <w:szCs w:val="22"/>
        </w:rPr>
        <w:t>Perković</w:t>
      </w:r>
      <w:proofErr w:type="spellEnd"/>
      <w:r w:rsidRPr="00CF647F">
        <w:rPr>
          <w:rFonts w:cs="Arial"/>
          <w:b/>
          <w:iCs/>
          <w:szCs w:val="22"/>
        </w:rPr>
        <w:t>,</w:t>
      </w:r>
      <w:r>
        <w:rPr>
          <w:rFonts w:cs="Arial"/>
          <w:b/>
          <w:iCs/>
          <w:szCs w:val="22"/>
        </w:rPr>
        <w:t xml:space="preserve"> </w:t>
      </w:r>
      <w:r w:rsidRPr="00CF647F">
        <w:rPr>
          <w:rFonts w:cs="Arial"/>
          <w:b/>
          <w:iCs/>
          <w:szCs w:val="22"/>
        </w:rPr>
        <w:t xml:space="preserve">Slobodan </w:t>
      </w:r>
      <w:proofErr w:type="spellStart"/>
      <w:r w:rsidRPr="00CF647F">
        <w:rPr>
          <w:rFonts w:cs="Arial"/>
          <w:b/>
          <w:iCs/>
          <w:szCs w:val="22"/>
        </w:rPr>
        <w:t>Šnajder</w:t>
      </w:r>
      <w:proofErr w:type="spellEnd"/>
      <w:r>
        <w:rPr>
          <w:rFonts w:cs="Arial"/>
          <w:b/>
          <w:iCs/>
          <w:szCs w:val="22"/>
        </w:rPr>
        <w:t xml:space="preserve"> und</w:t>
      </w:r>
      <w:r w:rsidRPr="00CF647F">
        <w:rPr>
          <w:rFonts w:cs="Arial"/>
          <w:b/>
          <w:iCs/>
          <w:szCs w:val="22"/>
        </w:rPr>
        <w:t xml:space="preserve"> </w:t>
      </w:r>
      <w:proofErr w:type="spellStart"/>
      <w:r w:rsidRPr="00CF647F">
        <w:rPr>
          <w:rFonts w:cs="Arial"/>
          <w:b/>
          <w:iCs/>
          <w:szCs w:val="22"/>
        </w:rPr>
        <w:t>András</w:t>
      </w:r>
      <w:proofErr w:type="spellEnd"/>
      <w:r w:rsidRPr="00CF647F">
        <w:rPr>
          <w:rFonts w:cs="Arial"/>
          <w:b/>
          <w:iCs/>
          <w:szCs w:val="22"/>
        </w:rPr>
        <w:t xml:space="preserve"> </w:t>
      </w:r>
      <w:proofErr w:type="spellStart"/>
      <w:r w:rsidRPr="00CF647F">
        <w:rPr>
          <w:rFonts w:cs="Arial"/>
          <w:b/>
          <w:iCs/>
          <w:szCs w:val="22"/>
        </w:rPr>
        <w:t>Visk</w:t>
      </w:r>
      <w:r>
        <w:rPr>
          <w:rFonts w:cs="Arial"/>
          <w:b/>
          <w:iCs/>
          <w:szCs w:val="22"/>
        </w:rPr>
        <w:t>y</w:t>
      </w:r>
      <w:proofErr w:type="spellEnd"/>
      <w:r>
        <w:rPr>
          <w:rFonts w:cs="Arial"/>
          <w:b/>
          <w:iCs/>
          <w:szCs w:val="22"/>
        </w:rPr>
        <w:t xml:space="preserve"> – aber auch</w:t>
      </w:r>
      <w:r>
        <w:rPr>
          <w:rStyle w:val="Hervorhebung"/>
          <w:rFonts w:cs="Arial"/>
          <w:szCs w:val="22"/>
          <w:bdr w:val="none" w:sz="0" w:space="0" w:color="auto" w:frame="1"/>
        </w:rPr>
        <w:t xml:space="preserve"> </w:t>
      </w:r>
      <w:r w:rsidRPr="00BF07D8">
        <w:rPr>
          <w:rStyle w:val="Hervorhebung"/>
          <w:rFonts w:cs="Arial"/>
          <w:b/>
          <w:bCs/>
          <w:i w:val="0"/>
          <w:szCs w:val="22"/>
          <w:bdr w:val="none" w:sz="0" w:space="0" w:color="auto" w:frame="1"/>
        </w:rPr>
        <w:t>Diaspora-Stimmen wie</w:t>
      </w:r>
      <w:r w:rsidRPr="00BF07D8">
        <w:rPr>
          <w:rStyle w:val="Hervorhebung"/>
          <w:rFonts w:cs="Arial"/>
          <w:i w:val="0"/>
          <w:szCs w:val="22"/>
          <w:bdr w:val="none" w:sz="0" w:space="0" w:color="auto" w:frame="1"/>
        </w:rPr>
        <w:t xml:space="preserve"> </w:t>
      </w:r>
      <w:r w:rsidRPr="00BF07D8">
        <w:rPr>
          <w:rStyle w:val="Hervorhebung"/>
          <w:rFonts w:cs="Arial"/>
          <w:b/>
          <w:bCs/>
          <w:i w:val="0"/>
          <w:szCs w:val="22"/>
          <w:bdr w:val="none" w:sz="0" w:space="0" w:color="auto" w:frame="1"/>
        </w:rPr>
        <w:t>Betty Boras, Marko Dini</w:t>
      </w:r>
      <w:r w:rsidRPr="00BF07D8">
        <w:rPr>
          <w:rStyle w:val="Hervorhebung"/>
          <w:rFonts w:cs="Arial"/>
          <w:b/>
          <w:bCs/>
          <w:i w:val="0"/>
          <w:szCs w:val="22"/>
          <w:bdr w:val="none" w:sz="0" w:space="0" w:color="auto" w:frame="1"/>
          <w:lang w:val="sl-SI"/>
        </w:rPr>
        <w:t xml:space="preserve">ć, </w:t>
      </w:r>
      <w:r w:rsidRPr="00BF07D8">
        <w:rPr>
          <w:rFonts w:cs="Arial"/>
          <w:b/>
          <w:iCs/>
          <w:szCs w:val="22"/>
        </w:rPr>
        <w:t xml:space="preserve">Maja </w:t>
      </w:r>
      <w:proofErr w:type="spellStart"/>
      <w:r w:rsidRPr="00BF07D8">
        <w:rPr>
          <w:rFonts w:cs="Arial"/>
          <w:b/>
          <w:iCs/>
          <w:szCs w:val="22"/>
        </w:rPr>
        <w:t>Iskra</w:t>
      </w:r>
      <w:proofErr w:type="spellEnd"/>
      <w:r w:rsidRPr="00BF07D8">
        <w:rPr>
          <w:rStyle w:val="Hervorhebung"/>
          <w:rFonts w:cs="Arial"/>
          <w:b/>
          <w:bCs/>
          <w:i w:val="0"/>
          <w:szCs w:val="22"/>
          <w:bdr w:val="none" w:sz="0" w:space="0" w:color="auto" w:frame="1"/>
          <w:lang w:val="sl-SI"/>
        </w:rPr>
        <w:t xml:space="preserve"> </w:t>
      </w:r>
      <w:r w:rsidRPr="00BF07D8">
        <w:rPr>
          <w:rStyle w:val="Hervorhebung"/>
          <w:rFonts w:cs="Arial"/>
          <w:b/>
          <w:bCs/>
          <w:i w:val="0"/>
          <w:szCs w:val="22"/>
          <w:bdr w:val="none" w:sz="0" w:space="0" w:color="auto" w:frame="1"/>
        </w:rPr>
        <w:t>und</w:t>
      </w:r>
      <w:r w:rsidRPr="00BF07D8">
        <w:rPr>
          <w:rStyle w:val="Hervorhebung"/>
          <w:rFonts w:cs="Arial"/>
          <w:i w:val="0"/>
          <w:szCs w:val="22"/>
          <w:bdr w:val="none" w:sz="0" w:space="0" w:color="auto" w:frame="1"/>
        </w:rPr>
        <w:t xml:space="preserve"> </w:t>
      </w:r>
      <w:proofErr w:type="spellStart"/>
      <w:r w:rsidRPr="00BF07D8">
        <w:rPr>
          <w:rStyle w:val="Hervorhebung"/>
          <w:rFonts w:cs="Arial"/>
          <w:b/>
          <w:bCs/>
          <w:i w:val="0"/>
          <w:szCs w:val="22"/>
          <w:bdr w:val="none" w:sz="0" w:space="0" w:color="auto" w:frame="1"/>
        </w:rPr>
        <w:t>Jehona</w:t>
      </w:r>
      <w:proofErr w:type="spellEnd"/>
      <w:r w:rsidRPr="00BF07D8">
        <w:rPr>
          <w:rStyle w:val="Hervorhebung"/>
          <w:rFonts w:cs="Arial"/>
          <w:b/>
          <w:bCs/>
          <w:i w:val="0"/>
          <w:szCs w:val="22"/>
          <w:bdr w:val="none" w:sz="0" w:space="0" w:color="auto" w:frame="1"/>
        </w:rPr>
        <w:t xml:space="preserve"> </w:t>
      </w:r>
      <w:proofErr w:type="spellStart"/>
      <w:r w:rsidRPr="00BF07D8">
        <w:rPr>
          <w:rStyle w:val="Hervorhebung"/>
          <w:rFonts w:cs="Arial"/>
          <w:b/>
          <w:bCs/>
          <w:i w:val="0"/>
          <w:szCs w:val="22"/>
          <w:bdr w:val="none" w:sz="0" w:space="0" w:color="auto" w:frame="1"/>
        </w:rPr>
        <w:t>Kicaj</w:t>
      </w:r>
      <w:proofErr w:type="spellEnd"/>
      <w:r w:rsidRPr="00BF07D8">
        <w:rPr>
          <w:rFonts w:cs="Arial"/>
          <w:b/>
          <w:i/>
          <w:iCs/>
          <w:szCs w:val="22"/>
        </w:rPr>
        <w:t xml:space="preserve">. </w:t>
      </w:r>
    </w:p>
    <w:p w14:paraId="78DF1503" w14:textId="77777777" w:rsidR="00F174A9" w:rsidRPr="00881057" w:rsidRDefault="00F174A9" w:rsidP="00F174A9">
      <w:pPr>
        <w:spacing w:line="280" w:lineRule="atLeast"/>
        <w:jc w:val="both"/>
        <w:rPr>
          <w:rFonts w:cs="Arial"/>
          <w:b/>
          <w:szCs w:val="22"/>
        </w:rPr>
      </w:pPr>
    </w:p>
    <w:p w14:paraId="2135FD84" w14:textId="6B4D0C95" w:rsidR="00F174A9" w:rsidRDefault="00F174A9" w:rsidP="00F174A9">
      <w:pPr>
        <w:spacing w:line="280" w:lineRule="atLeast"/>
        <w:jc w:val="both"/>
        <w:rPr>
          <w:rFonts w:cs="Arial"/>
          <w:iCs/>
          <w:szCs w:val="22"/>
          <w:bdr w:val="none" w:sz="0" w:space="0" w:color="auto" w:frame="1"/>
        </w:rPr>
      </w:pPr>
      <w:r w:rsidRPr="001A484F">
        <w:rPr>
          <w:rFonts w:cs="Arial"/>
          <w:iCs/>
          <w:szCs w:val="22"/>
          <w:bdr w:val="none" w:sz="0" w:space="0" w:color="auto" w:frame="1"/>
        </w:rPr>
        <w:t xml:space="preserve">Für den Titel </w:t>
      </w:r>
      <w:r w:rsidRPr="00DE7CFE">
        <w:rPr>
          <w:rFonts w:cs="Arial"/>
          <w:b/>
          <w:bCs/>
          <w:iCs/>
          <w:szCs w:val="22"/>
          <w:bdr w:val="none" w:sz="0" w:space="0" w:color="auto" w:frame="1"/>
        </w:rPr>
        <w:t>„Satz, Land, Fluss. Literarische Strömungen in Südosteuropa“</w:t>
      </w:r>
      <w:r>
        <w:rPr>
          <w:rFonts w:cs="Arial"/>
          <w:iCs/>
          <w:szCs w:val="22"/>
          <w:bdr w:val="none" w:sz="0" w:space="0" w:color="auto" w:frame="1"/>
        </w:rPr>
        <w:t xml:space="preserve"> </w:t>
      </w:r>
      <w:r w:rsidRPr="001A484F">
        <w:rPr>
          <w:rFonts w:cs="Arial"/>
          <w:iCs/>
          <w:szCs w:val="22"/>
          <w:bdr w:val="none" w:sz="0" w:space="0" w:color="auto" w:frame="1"/>
        </w:rPr>
        <w:t>ha</w:t>
      </w:r>
      <w:r>
        <w:rPr>
          <w:rFonts w:cs="Arial"/>
          <w:iCs/>
          <w:szCs w:val="22"/>
          <w:bdr w:val="none" w:sz="0" w:space="0" w:color="auto" w:frame="1"/>
        </w:rPr>
        <w:t xml:space="preserve">t sich TRADUKI </w:t>
      </w:r>
      <w:r w:rsidRPr="001A484F">
        <w:rPr>
          <w:rFonts w:cs="Arial"/>
          <w:iCs/>
          <w:szCs w:val="22"/>
          <w:bdr w:val="none" w:sz="0" w:space="0" w:color="auto" w:frame="1"/>
        </w:rPr>
        <w:t xml:space="preserve">vom diesjährigen Fokusthema „Donau – Unter Strom und zwischen Welten“ inspirieren lassen, denn TRADUKI organisiert vier Veranstaltungen im Rahmen dieses Projektes. Aber auch bei </w:t>
      </w:r>
      <w:r>
        <w:rPr>
          <w:rFonts w:cs="Arial"/>
          <w:iCs/>
          <w:szCs w:val="22"/>
          <w:bdr w:val="none" w:sz="0" w:space="0" w:color="auto" w:frame="1"/>
        </w:rPr>
        <w:t>seinen</w:t>
      </w:r>
      <w:r w:rsidRPr="001A484F">
        <w:rPr>
          <w:rFonts w:cs="Arial"/>
          <w:iCs/>
          <w:szCs w:val="22"/>
          <w:bdr w:val="none" w:sz="0" w:space="0" w:color="auto" w:frame="1"/>
        </w:rPr>
        <w:t xml:space="preserve"> anderen</w:t>
      </w:r>
      <w:r>
        <w:rPr>
          <w:rFonts w:cs="Arial"/>
          <w:iCs/>
          <w:szCs w:val="22"/>
          <w:bdr w:val="none" w:sz="0" w:space="0" w:color="auto" w:frame="1"/>
        </w:rPr>
        <w:t xml:space="preserve"> Events</w:t>
      </w:r>
      <w:r w:rsidRPr="001A484F">
        <w:rPr>
          <w:rFonts w:cs="Arial"/>
          <w:iCs/>
          <w:szCs w:val="22"/>
          <w:bdr w:val="none" w:sz="0" w:space="0" w:color="auto" w:frame="1"/>
        </w:rPr>
        <w:t xml:space="preserve"> stell</w:t>
      </w:r>
      <w:r>
        <w:rPr>
          <w:rFonts w:cs="Arial"/>
          <w:iCs/>
          <w:szCs w:val="22"/>
          <w:bdr w:val="none" w:sz="0" w:space="0" w:color="auto" w:frame="1"/>
        </w:rPr>
        <w:t xml:space="preserve">t TRADUKI </w:t>
      </w:r>
      <w:r w:rsidRPr="001A484F">
        <w:rPr>
          <w:rFonts w:cs="Arial"/>
          <w:iCs/>
          <w:szCs w:val="22"/>
          <w:bdr w:val="none" w:sz="0" w:space="0" w:color="auto" w:frame="1"/>
        </w:rPr>
        <w:t>aktuelle literarische Strömungen in Südosteuropa in den Mittelpunkt. Worte sind wie Flüsse: Sie können verbinden, entzweien, mitreißen oder einen kalt lassen. Ein Fluss kann von Ufer zu Ufer, von Anlegestelle zu Anlegestelle Bedeutung und Antlitz ändern. Ist er Endpunkt der eigenen Welt oder Sprungbrett für neue Erlebnisse? Schlusssatz oder Ankündigung?</w:t>
      </w:r>
    </w:p>
    <w:p w14:paraId="2F4B7A4F" w14:textId="77777777" w:rsidR="00F174A9" w:rsidRPr="00881057" w:rsidRDefault="00F174A9" w:rsidP="00F174A9">
      <w:pPr>
        <w:spacing w:line="280" w:lineRule="atLeast"/>
        <w:jc w:val="both"/>
        <w:rPr>
          <w:rFonts w:cs="Arial"/>
          <w:szCs w:val="22"/>
        </w:rPr>
      </w:pPr>
    </w:p>
    <w:p w14:paraId="7D9FFBDE" w14:textId="77777777" w:rsidR="00F174A9" w:rsidRDefault="00F174A9" w:rsidP="00F174A9">
      <w:pPr>
        <w:spacing w:line="280" w:lineRule="atLeast"/>
        <w:jc w:val="both"/>
        <w:rPr>
          <w:rFonts w:cs="Arial"/>
          <w:b/>
          <w:bCs/>
          <w:szCs w:val="22"/>
        </w:rPr>
      </w:pPr>
      <w:r w:rsidRPr="00881057">
        <w:rPr>
          <w:rFonts w:cs="Arial"/>
          <w:b/>
          <w:bCs/>
          <w:szCs w:val="22"/>
        </w:rPr>
        <w:t>HIGHLIGHTS aus dem TRADUKI-Programm in Leipzig 202</w:t>
      </w:r>
      <w:r>
        <w:rPr>
          <w:rFonts w:cs="Arial"/>
          <w:b/>
          <w:bCs/>
          <w:szCs w:val="22"/>
        </w:rPr>
        <w:t>6</w:t>
      </w:r>
    </w:p>
    <w:p w14:paraId="7D8E6550" w14:textId="77777777" w:rsidR="00F174A9" w:rsidRPr="00A20563" w:rsidRDefault="00F174A9" w:rsidP="00F174A9">
      <w:pPr>
        <w:spacing w:line="280" w:lineRule="atLeast"/>
        <w:jc w:val="both"/>
        <w:rPr>
          <w:rFonts w:cs="Arial"/>
          <w:b/>
          <w:bCs/>
          <w:i/>
          <w:iCs/>
          <w:szCs w:val="22"/>
        </w:rPr>
      </w:pPr>
    </w:p>
    <w:p w14:paraId="5AD19D08" w14:textId="77777777" w:rsidR="00F174A9" w:rsidRPr="00A20563" w:rsidRDefault="00F174A9" w:rsidP="00F174A9">
      <w:pPr>
        <w:spacing w:line="280" w:lineRule="atLeast"/>
        <w:jc w:val="both"/>
        <w:rPr>
          <w:rFonts w:cs="Arial"/>
          <w:i/>
          <w:iCs/>
          <w:szCs w:val="22"/>
        </w:rPr>
      </w:pPr>
      <w:r w:rsidRPr="00A20563">
        <w:rPr>
          <w:rFonts w:cs="Arial"/>
          <w:i/>
          <w:iCs/>
          <w:szCs w:val="22"/>
        </w:rPr>
        <w:t xml:space="preserve">Donnerstag, 19. März 2026, 14.00 Uhr, TRADUKI </w:t>
      </w:r>
      <w:proofErr w:type="spellStart"/>
      <w:r w:rsidRPr="00A20563">
        <w:rPr>
          <w:rFonts w:cs="Arial"/>
          <w:i/>
          <w:iCs/>
          <w:szCs w:val="22"/>
        </w:rPr>
        <w:t>Kafana</w:t>
      </w:r>
      <w:proofErr w:type="spellEnd"/>
      <w:r w:rsidRPr="00A20563">
        <w:rPr>
          <w:rFonts w:cs="Arial"/>
          <w:i/>
          <w:iCs/>
          <w:szCs w:val="22"/>
        </w:rPr>
        <w:t xml:space="preserve"> (Halle 4, D403)</w:t>
      </w:r>
    </w:p>
    <w:p w14:paraId="36821632" w14:textId="77777777" w:rsidR="00F174A9" w:rsidRPr="00A20563" w:rsidRDefault="00F174A9" w:rsidP="00F174A9">
      <w:pPr>
        <w:spacing w:line="280" w:lineRule="atLeast"/>
        <w:jc w:val="both"/>
        <w:rPr>
          <w:rFonts w:cs="Arial"/>
          <w:szCs w:val="22"/>
        </w:rPr>
      </w:pPr>
      <w:r w:rsidRPr="00A20563">
        <w:rPr>
          <w:rFonts w:cs="Arial"/>
          <w:b/>
          <w:bCs/>
          <w:szCs w:val="22"/>
        </w:rPr>
        <w:t>Völkermord, Vertreibung, Aussiedlung, Zwangsarbeit, Lagerhaft – ein Panoptikum des Grauens. Von der Menschlichkeit in unmenschlichen Zeiten</w:t>
      </w:r>
      <w:r>
        <w:rPr>
          <w:rFonts w:cs="Arial"/>
          <w:b/>
          <w:bCs/>
          <w:szCs w:val="22"/>
        </w:rPr>
        <w:t xml:space="preserve"> </w:t>
      </w:r>
      <w:r>
        <w:rPr>
          <w:rFonts w:cs="Arial"/>
          <w:szCs w:val="22"/>
        </w:rPr>
        <w:t xml:space="preserve">│ </w:t>
      </w:r>
      <w:r w:rsidRPr="00A20563">
        <w:rPr>
          <w:rFonts w:cs="Arial"/>
          <w:szCs w:val="22"/>
        </w:rPr>
        <w:t>Moderation: Jörg Plath</w:t>
      </w:r>
      <w:r>
        <w:rPr>
          <w:rFonts w:cs="Arial"/>
          <w:szCs w:val="22"/>
        </w:rPr>
        <w:br/>
      </w:r>
    </w:p>
    <w:p w14:paraId="379A5149" w14:textId="6630FBCF" w:rsidR="00F174A9" w:rsidRPr="00A20563" w:rsidRDefault="00F174A9" w:rsidP="00F174A9">
      <w:pPr>
        <w:spacing w:line="280" w:lineRule="atLeast"/>
        <w:jc w:val="both"/>
        <w:rPr>
          <w:rFonts w:cs="Arial"/>
          <w:szCs w:val="22"/>
        </w:rPr>
      </w:pPr>
      <w:r w:rsidRPr="00A20563">
        <w:rPr>
          <w:rFonts w:cs="Arial"/>
          <w:szCs w:val="22"/>
        </w:rPr>
        <w:t xml:space="preserve">Der rumänisch-ungarische Autor </w:t>
      </w:r>
      <w:proofErr w:type="spellStart"/>
      <w:r w:rsidRPr="00A20563">
        <w:rPr>
          <w:rFonts w:cs="Arial"/>
          <w:b/>
          <w:bCs/>
          <w:szCs w:val="22"/>
        </w:rPr>
        <w:t>András</w:t>
      </w:r>
      <w:proofErr w:type="spellEnd"/>
      <w:r w:rsidRPr="00A20563">
        <w:rPr>
          <w:rFonts w:cs="Arial"/>
          <w:b/>
          <w:bCs/>
          <w:szCs w:val="22"/>
        </w:rPr>
        <w:t xml:space="preserve"> </w:t>
      </w:r>
      <w:proofErr w:type="spellStart"/>
      <w:r w:rsidRPr="00A20563">
        <w:rPr>
          <w:rFonts w:cs="Arial"/>
          <w:b/>
          <w:bCs/>
          <w:szCs w:val="22"/>
        </w:rPr>
        <w:t>Visky</w:t>
      </w:r>
      <w:proofErr w:type="spellEnd"/>
      <w:r w:rsidRPr="00A20563">
        <w:rPr>
          <w:rFonts w:cs="Arial"/>
          <w:szCs w:val="22"/>
        </w:rPr>
        <w:t xml:space="preserve"> hat mit seinem poetisch durchgeformten Roman </w:t>
      </w:r>
      <w:r w:rsidRPr="00A20563">
        <w:rPr>
          <w:rFonts w:cs="Arial"/>
          <w:i/>
          <w:iCs/>
          <w:szCs w:val="22"/>
        </w:rPr>
        <w:t>Die Aussiedlung</w:t>
      </w:r>
      <w:r>
        <w:rPr>
          <w:rFonts w:cs="Arial"/>
          <w:szCs w:val="22"/>
        </w:rPr>
        <w:t xml:space="preserve"> (Suhrkamp) </w:t>
      </w:r>
      <w:r w:rsidRPr="00A20563">
        <w:rPr>
          <w:rFonts w:cs="Arial"/>
          <w:szCs w:val="22"/>
        </w:rPr>
        <w:t xml:space="preserve">für großes Aufsehen gesorgt. Lange ist nicht so eindringlich, hellsichtig, lakonisch, ‘kindlich’ über das Leiden Vertriebener geschrieben worden. Die bulgarische Autorin </w:t>
      </w:r>
      <w:r w:rsidRPr="00A20563">
        <w:rPr>
          <w:rFonts w:cs="Arial"/>
          <w:b/>
          <w:bCs/>
          <w:szCs w:val="22"/>
        </w:rPr>
        <w:t>Justine Toms</w:t>
      </w:r>
      <w:r w:rsidRPr="00A20563">
        <w:rPr>
          <w:rFonts w:cs="Arial"/>
          <w:szCs w:val="22"/>
        </w:rPr>
        <w:t xml:space="preserve"> spannt </w:t>
      </w:r>
      <w:r>
        <w:rPr>
          <w:rFonts w:cs="Arial"/>
          <w:szCs w:val="22"/>
        </w:rPr>
        <w:t xml:space="preserve">in </w:t>
      </w:r>
      <w:proofErr w:type="spellStart"/>
      <w:r w:rsidRPr="00A20563">
        <w:rPr>
          <w:rFonts w:cs="Arial"/>
          <w:i/>
          <w:iCs/>
          <w:szCs w:val="22"/>
        </w:rPr>
        <w:t>Ustine</w:t>
      </w:r>
      <w:proofErr w:type="spellEnd"/>
      <w:r>
        <w:rPr>
          <w:rFonts w:cs="Arial"/>
          <w:szCs w:val="22"/>
        </w:rPr>
        <w:t xml:space="preserve"> (</w:t>
      </w:r>
      <w:proofErr w:type="spellStart"/>
      <w:r>
        <w:rPr>
          <w:rFonts w:cs="Arial"/>
          <w:szCs w:val="22"/>
        </w:rPr>
        <w:t>eta</w:t>
      </w:r>
      <w:proofErr w:type="spellEnd"/>
      <w:r>
        <w:rPr>
          <w:rFonts w:cs="Arial"/>
          <w:szCs w:val="22"/>
        </w:rPr>
        <w:t xml:space="preserve"> Verlag) </w:t>
      </w:r>
      <w:r w:rsidRPr="00A20563">
        <w:rPr>
          <w:rFonts w:cs="Arial"/>
          <w:szCs w:val="22"/>
        </w:rPr>
        <w:t xml:space="preserve">den Bogen vom Völkermord an den </w:t>
      </w:r>
      <w:proofErr w:type="spellStart"/>
      <w:proofErr w:type="gramStart"/>
      <w:r w:rsidRPr="00A20563">
        <w:rPr>
          <w:rFonts w:cs="Arial"/>
          <w:szCs w:val="22"/>
        </w:rPr>
        <w:t>Armenier</w:t>
      </w:r>
      <w:r>
        <w:rPr>
          <w:rFonts w:cs="Arial"/>
          <w:szCs w:val="22"/>
        </w:rPr>
        <w:t>:inne</w:t>
      </w:r>
      <w:r w:rsidRPr="00A20563">
        <w:rPr>
          <w:rFonts w:cs="Arial"/>
          <w:szCs w:val="22"/>
        </w:rPr>
        <w:t>n</w:t>
      </w:r>
      <w:proofErr w:type="spellEnd"/>
      <w:proofErr w:type="gramEnd"/>
      <w:r w:rsidRPr="00A20563">
        <w:rPr>
          <w:rFonts w:cs="Arial"/>
          <w:szCs w:val="22"/>
        </w:rPr>
        <w:t xml:space="preserve">, dem das Mädchen </w:t>
      </w:r>
      <w:proofErr w:type="spellStart"/>
      <w:r w:rsidRPr="00A20563">
        <w:rPr>
          <w:rFonts w:cs="Arial"/>
          <w:szCs w:val="22"/>
        </w:rPr>
        <w:t>Ustine</w:t>
      </w:r>
      <w:proofErr w:type="spellEnd"/>
      <w:r w:rsidRPr="00A20563">
        <w:rPr>
          <w:rFonts w:cs="Arial"/>
          <w:szCs w:val="22"/>
        </w:rPr>
        <w:t xml:space="preserve"> nur knapp entkommt. </w:t>
      </w:r>
      <w:r w:rsidRPr="001A484F">
        <w:rPr>
          <w:rFonts w:cs="Arial"/>
          <w:szCs w:val="22"/>
        </w:rPr>
        <w:t>Ihre Lebens- und Liebensreise führt sie von Paris nach Bulgarien. Doch der zweite Weltkrieg zerstört alle Zukunftspläne und auf sie warten Entbehrungen und sozialistische Arbeitslager.</w:t>
      </w:r>
      <w:r>
        <w:rPr>
          <w:rFonts w:cs="Arial"/>
          <w:szCs w:val="22"/>
        </w:rPr>
        <w:t xml:space="preserve"> </w:t>
      </w:r>
    </w:p>
    <w:p w14:paraId="362D1E2F" w14:textId="77777777" w:rsidR="00F174A9" w:rsidRPr="00A20563" w:rsidRDefault="00F174A9" w:rsidP="00F174A9">
      <w:pPr>
        <w:spacing w:line="280" w:lineRule="atLeast"/>
        <w:jc w:val="both"/>
        <w:rPr>
          <w:rFonts w:cs="Arial"/>
          <w:i/>
          <w:iCs/>
          <w:szCs w:val="22"/>
        </w:rPr>
      </w:pPr>
    </w:p>
    <w:p w14:paraId="7BEBC18B" w14:textId="77777777" w:rsidR="00F174A9" w:rsidRPr="00A20563" w:rsidRDefault="00F174A9" w:rsidP="00F174A9">
      <w:pPr>
        <w:spacing w:line="280" w:lineRule="atLeast"/>
        <w:jc w:val="both"/>
        <w:rPr>
          <w:rFonts w:cs="Arial"/>
          <w:szCs w:val="22"/>
        </w:rPr>
      </w:pPr>
      <w:r w:rsidRPr="00A20563">
        <w:rPr>
          <w:rFonts w:cs="Arial"/>
          <w:szCs w:val="22"/>
        </w:rPr>
        <w:t>Freitag, 20. März 2026</w:t>
      </w:r>
      <w:r>
        <w:rPr>
          <w:rFonts w:cs="Arial"/>
          <w:szCs w:val="22"/>
        </w:rPr>
        <w:t xml:space="preserve">, </w:t>
      </w:r>
      <w:r w:rsidRPr="00A20563">
        <w:rPr>
          <w:rFonts w:cs="Arial"/>
          <w:szCs w:val="22"/>
        </w:rPr>
        <w:t xml:space="preserve">12.00 Uhr, TRADUKI </w:t>
      </w:r>
      <w:proofErr w:type="spellStart"/>
      <w:r w:rsidRPr="00A20563">
        <w:rPr>
          <w:rFonts w:cs="Arial"/>
          <w:szCs w:val="22"/>
        </w:rPr>
        <w:t>Kafana</w:t>
      </w:r>
      <w:proofErr w:type="spellEnd"/>
      <w:r w:rsidRPr="00A20563">
        <w:rPr>
          <w:rFonts w:cs="Arial"/>
          <w:szCs w:val="22"/>
        </w:rPr>
        <w:t xml:space="preserve"> (Halle 4, D403)</w:t>
      </w:r>
    </w:p>
    <w:p w14:paraId="1E6CF4D9" w14:textId="23CB06A6" w:rsidR="00F174A9" w:rsidRPr="00A20563" w:rsidRDefault="00F174A9" w:rsidP="00F174A9">
      <w:pPr>
        <w:spacing w:line="280" w:lineRule="atLeast"/>
        <w:jc w:val="both"/>
        <w:rPr>
          <w:rFonts w:cs="Arial"/>
          <w:szCs w:val="22"/>
        </w:rPr>
      </w:pPr>
      <w:r w:rsidRPr="00A20563">
        <w:rPr>
          <w:rFonts w:cs="Arial"/>
          <w:b/>
          <w:bCs/>
          <w:szCs w:val="22"/>
        </w:rPr>
        <w:t xml:space="preserve">Superkraft Satire? Wenn </w:t>
      </w:r>
      <w:proofErr w:type="spellStart"/>
      <w:proofErr w:type="gramStart"/>
      <w:r w:rsidRPr="00A20563">
        <w:rPr>
          <w:rFonts w:cs="Arial"/>
          <w:b/>
          <w:bCs/>
          <w:szCs w:val="22"/>
        </w:rPr>
        <w:t>Literat</w:t>
      </w:r>
      <w:r>
        <w:rPr>
          <w:rFonts w:cs="Arial"/>
          <w:b/>
          <w:bCs/>
          <w:szCs w:val="22"/>
        </w:rPr>
        <w:t>:inn</w:t>
      </w:r>
      <w:r w:rsidRPr="00A20563">
        <w:rPr>
          <w:rFonts w:cs="Arial"/>
          <w:b/>
          <w:bCs/>
          <w:szCs w:val="22"/>
        </w:rPr>
        <w:t>en</w:t>
      </w:r>
      <w:proofErr w:type="spellEnd"/>
      <w:proofErr w:type="gramEnd"/>
      <w:r w:rsidRPr="00A20563">
        <w:rPr>
          <w:rFonts w:cs="Arial"/>
          <w:b/>
          <w:bCs/>
          <w:szCs w:val="22"/>
        </w:rPr>
        <w:t xml:space="preserve"> mit </w:t>
      </w:r>
      <w:proofErr w:type="spellStart"/>
      <w:r w:rsidRPr="00A20563">
        <w:rPr>
          <w:rFonts w:cs="Arial"/>
          <w:b/>
          <w:bCs/>
          <w:szCs w:val="22"/>
        </w:rPr>
        <w:t>Potentat</w:t>
      </w:r>
      <w:r>
        <w:rPr>
          <w:rFonts w:cs="Arial"/>
          <w:b/>
          <w:bCs/>
          <w:szCs w:val="22"/>
        </w:rPr>
        <w:t>:inn</w:t>
      </w:r>
      <w:r w:rsidRPr="00A20563">
        <w:rPr>
          <w:rFonts w:cs="Arial"/>
          <w:b/>
          <w:bCs/>
          <w:szCs w:val="22"/>
        </w:rPr>
        <w:t>en</w:t>
      </w:r>
      <w:proofErr w:type="spellEnd"/>
      <w:r w:rsidRPr="00A20563">
        <w:rPr>
          <w:rFonts w:cs="Arial"/>
          <w:b/>
          <w:bCs/>
          <w:szCs w:val="22"/>
        </w:rPr>
        <w:t xml:space="preserve"> abrechnen</w:t>
      </w:r>
      <w:r>
        <w:rPr>
          <w:rFonts w:cs="Arial"/>
          <w:b/>
          <w:bCs/>
          <w:szCs w:val="22"/>
        </w:rPr>
        <w:t xml:space="preserve"> </w:t>
      </w:r>
      <w:r>
        <w:rPr>
          <w:rFonts w:cs="Arial"/>
          <w:szCs w:val="22"/>
        </w:rPr>
        <w:t xml:space="preserve">│ </w:t>
      </w:r>
      <w:r w:rsidRPr="00A20563">
        <w:rPr>
          <w:rFonts w:cs="Arial"/>
          <w:szCs w:val="22"/>
        </w:rPr>
        <w:t>Moderation: Michael Martens</w:t>
      </w:r>
    </w:p>
    <w:p w14:paraId="54F9EC57" w14:textId="77777777" w:rsidR="00F174A9" w:rsidRPr="00A20563" w:rsidRDefault="00F174A9" w:rsidP="00F174A9">
      <w:pPr>
        <w:spacing w:line="280" w:lineRule="atLeast"/>
        <w:jc w:val="both"/>
        <w:rPr>
          <w:rFonts w:cs="Arial"/>
          <w:szCs w:val="22"/>
        </w:rPr>
      </w:pPr>
    </w:p>
    <w:p w14:paraId="12ECB8B3" w14:textId="477FE421" w:rsidR="00F174A9" w:rsidRPr="00A20563" w:rsidRDefault="00F174A9" w:rsidP="00F174A9">
      <w:pPr>
        <w:spacing w:line="280" w:lineRule="atLeast"/>
        <w:jc w:val="both"/>
        <w:rPr>
          <w:rFonts w:cs="Arial"/>
          <w:szCs w:val="22"/>
        </w:rPr>
      </w:pPr>
      <w:r w:rsidRPr="00A20563">
        <w:rPr>
          <w:rFonts w:cs="Arial"/>
          <w:szCs w:val="22"/>
        </w:rPr>
        <w:t xml:space="preserve">Vielleicht ist </w:t>
      </w:r>
      <w:proofErr w:type="spellStart"/>
      <w:r w:rsidRPr="00A20563">
        <w:rPr>
          <w:rFonts w:cs="Arial"/>
          <w:b/>
          <w:bCs/>
          <w:szCs w:val="22"/>
        </w:rPr>
        <w:t>Iulian</w:t>
      </w:r>
      <w:proofErr w:type="spellEnd"/>
      <w:r w:rsidRPr="00A20563">
        <w:rPr>
          <w:rFonts w:cs="Arial"/>
          <w:b/>
          <w:bCs/>
          <w:szCs w:val="22"/>
        </w:rPr>
        <w:t xml:space="preserve"> </w:t>
      </w:r>
      <w:proofErr w:type="spellStart"/>
      <w:r w:rsidRPr="00A20563">
        <w:rPr>
          <w:rFonts w:cs="Arial"/>
          <w:b/>
          <w:bCs/>
          <w:szCs w:val="22"/>
        </w:rPr>
        <w:t>Ciocan</w:t>
      </w:r>
      <w:proofErr w:type="spellEnd"/>
      <w:r w:rsidRPr="00A20563">
        <w:rPr>
          <w:rFonts w:cs="Arial"/>
          <w:szCs w:val="22"/>
        </w:rPr>
        <w:t xml:space="preserve"> ein begnadeter Hellseher </w:t>
      </w:r>
      <w:r>
        <w:rPr>
          <w:rFonts w:cs="Arial"/>
          <w:szCs w:val="22"/>
        </w:rPr>
        <w:sym w:font="Symbol" w:char="F02D"/>
      </w:r>
      <w:r w:rsidRPr="00A20563">
        <w:rPr>
          <w:rFonts w:cs="Arial"/>
          <w:szCs w:val="22"/>
        </w:rPr>
        <w:t xml:space="preserve"> ein großer Satiriker ist er auf jeden Fall</w:t>
      </w:r>
      <w:r>
        <w:rPr>
          <w:rFonts w:cs="Arial"/>
          <w:szCs w:val="22"/>
        </w:rPr>
        <w:t>.</w:t>
      </w:r>
      <w:r w:rsidRPr="00A20563">
        <w:rPr>
          <w:rFonts w:cs="Arial"/>
          <w:szCs w:val="22"/>
        </w:rPr>
        <w:t xml:space="preserve"> Als Putin 2014 die Krim besetzte, schrieb der molda</w:t>
      </w:r>
      <w:r>
        <w:rPr>
          <w:rFonts w:cs="Arial"/>
          <w:szCs w:val="22"/>
        </w:rPr>
        <w:t>u</w:t>
      </w:r>
      <w:r w:rsidRPr="00A20563">
        <w:rPr>
          <w:rFonts w:cs="Arial"/>
          <w:szCs w:val="22"/>
        </w:rPr>
        <w:t xml:space="preserve">ische Autor gerade an seinem Roman </w:t>
      </w:r>
      <w:r w:rsidRPr="00A20563">
        <w:rPr>
          <w:rFonts w:cs="Arial"/>
          <w:i/>
          <w:iCs/>
          <w:szCs w:val="22"/>
        </w:rPr>
        <w:lastRenderedPageBreak/>
        <w:t xml:space="preserve">Am Morgen kommen die Russen </w:t>
      </w:r>
      <w:r>
        <w:rPr>
          <w:rFonts w:cs="Arial"/>
          <w:szCs w:val="22"/>
        </w:rPr>
        <w:t>(Dittrich Verlag)</w:t>
      </w:r>
      <w:r w:rsidRPr="00A20563">
        <w:rPr>
          <w:rFonts w:cs="Arial"/>
          <w:szCs w:val="22"/>
        </w:rPr>
        <w:t xml:space="preserve">. Hier versucht ein junger </w:t>
      </w:r>
      <w:proofErr w:type="spellStart"/>
      <w:r w:rsidRPr="00A20563">
        <w:rPr>
          <w:rFonts w:cs="Arial"/>
          <w:szCs w:val="22"/>
        </w:rPr>
        <w:t>Moldawier</w:t>
      </w:r>
      <w:proofErr w:type="spellEnd"/>
      <w:r w:rsidRPr="00A20563">
        <w:rPr>
          <w:rFonts w:cs="Arial"/>
          <w:szCs w:val="22"/>
        </w:rPr>
        <w:t xml:space="preserve"> seinen dystopischen Roman über eine russische Invasion zu veröffentlichen. Dystopie? Auch der serbische Autor, Kolumnist und Aktivist </w:t>
      </w:r>
      <w:r w:rsidRPr="00A20563">
        <w:rPr>
          <w:rFonts w:cs="Arial"/>
          <w:b/>
          <w:bCs/>
          <w:szCs w:val="22"/>
        </w:rPr>
        <w:t xml:space="preserve">Marko </w:t>
      </w:r>
      <w:proofErr w:type="spellStart"/>
      <w:r w:rsidRPr="00A20563">
        <w:rPr>
          <w:rFonts w:cs="Arial"/>
          <w:b/>
          <w:bCs/>
          <w:szCs w:val="22"/>
        </w:rPr>
        <w:t>Vidojković</w:t>
      </w:r>
      <w:proofErr w:type="spellEnd"/>
      <w:r w:rsidRPr="00A20563">
        <w:rPr>
          <w:rFonts w:cs="Arial"/>
          <w:szCs w:val="22"/>
        </w:rPr>
        <w:t xml:space="preserve"> kämpft mit bitterbösem Humor gegen ein Regime, das die Zerreißprobe mit der eigenen Bevölkerung sucht. </w:t>
      </w:r>
    </w:p>
    <w:p w14:paraId="1E765E81" w14:textId="77777777" w:rsidR="00F174A9" w:rsidRPr="00A20563" w:rsidRDefault="00F174A9" w:rsidP="00F174A9">
      <w:pPr>
        <w:spacing w:line="280" w:lineRule="atLeast"/>
        <w:jc w:val="both"/>
        <w:rPr>
          <w:rFonts w:cs="Arial"/>
          <w:szCs w:val="22"/>
        </w:rPr>
      </w:pPr>
    </w:p>
    <w:p w14:paraId="3E144C89" w14:textId="77777777" w:rsidR="00F174A9" w:rsidRPr="00A20563" w:rsidRDefault="00F174A9" w:rsidP="00F174A9">
      <w:pPr>
        <w:spacing w:line="280" w:lineRule="atLeast"/>
        <w:jc w:val="both"/>
        <w:rPr>
          <w:rFonts w:cs="Arial"/>
          <w:szCs w:val="22"/>
        </w:rPr>
      </w:pPr>
    </w:p>
    <w:p w14:paraId="2BC8FD29" w14:textId="77777777" w:rsidR="00F174A9" w:rsidRPr="00A20563" w:rsidRDefault="00F174A9" w:rsidP="00F174A9">
      <w:pPr>
        <w:spacing w:line="280" w:lineRule="atLeast"/>
        <w:jc w:val="both"/>
        <w:rPr>
          <w:rFonts w:cs="Arial"/>
          <w:i/>
          <w:iCs/>
          <w:szCs w:val="22"/>
        </w:rPr>
      </w:pPr>
      <w:r w:rsidRPr="00A20563">
        <w:rPr>
          <w:rFonts w:cs="Arial"/>
          <w:i/>
          <w:iCs/>
          <w:szCs w:val="22"/>
        </w:rPr>
        <w:t>Freitag, 20. März 2026, 14.00 Uhr, Donau</w:t>
      </w:r>
      <w:r>
        <w:rPr>
          <w:rFonts w:cs="Arial"/>
          <w:i/>
          <w:iCs/>
          <w:szCs w:val="22"/>
        </w:rPr>
        <w:t>b</w:t>
      </w:r>
      <w:r w:rsidRPr="00A20563">
        <w:rPr>
          <w:rFonts w:cs="Arial"/>
          <w:i/>
          <w:iCs/>
          <w:szCs w:val="22"/>
        </w:rPr>
        <w:t xml:space="preserve">ühne (Halle 4, D300/C301)  </w:t>
      </w:r>
    </w:p>
    <w:p w14:paraId="58A4DC1E" w14:textId="77777777" w:rsidR="00F174A9" w:rsidRPr="00A20563" w:rsidRDefault="00F174A9" w:rsidP="00F174A9">
      <w:pPr>
        <w:spacing w:line="280" w:lineRule="atLeast"/>
        <w:jc w:val="both"/>
        <w:rPr>
          <w:rFonts w:cs="Arial"/>
          <w:szCs w:val="22"/>
        </w:rPr>
      </w:pPr>
      <w:r w:rsidRPr="00A20563">
        <w:rPr>
          <w:rFonts w:cs="Arial"/>
          <w:b/>
          <w:bCs/>
          <w:szCs w:val="22"/>
        </w:rPr>
        <w:t>Studentenproteste in Serbien. Situation und Perspektiven │</w:t>
      </w:r>
      <w:r>
        <w:rPr>
          <w:rFonts w:cs="Arial"/>
          <w:szCs w:val="22"/>
        </w:rPr>
        <w:t xml:space="preserve"> </w:t>
      </w:r>
      <w:r w:rsidRPr="00A20563">
        <w:rPr>
          <w:rFonts w:cs="Arial"/>
          <w:szCs w:val="22"/>
        </w:rPr>
        <w:t xml:space="preserve">Moderation: Krsto </w:t>
      </w:r>
      <w:proofErr w:type="spellStart"/>
      <w:r w:rsidRPr="00A20563">
        <w:rPr>
          <w:rFonts w:cs="Arial"/>
          <w:szCs w:val="22"/>
        </w:rPr>
        <w:t>Lazarević</w:t>
      </w:r>
      <w:proofErr w:type="spellEnd"/>
    </w:p>
    <w:p w14:paraId="479D5D04" w14:textId="77777777" w:rsidR="00F174A9" w:rsidRPr="00A20563" w:rsidRDefault="00F174A9" w:rsidP="00F174A9">
      <w:pPr>
        <w:spacing w:line="280" w:lineRule="atLeast"/>
        <w:jc w:val="both"/>
        <w:rPr>
          <w:rFonts w:cs="Arial"/>
          <w:szCs w:val="22"/>
        </w:rPr>
      </w:pPr>
    </w:p>
    <w:p w14:paraId="7B062E6D" w14:textId="105FAC32" w:rsidR="00F174A9" w:rsidRPr="00A20563" w:rsidRDefault="00F174A9" w:rsidP="00F174A9">
      <w:pPr>
        <w:spacing w:line="280" w:lineRule="atLeast"/>
        <w:jc w:val="both"/>
        <w:rPr>
          <w:rFonts w:cs="Arial"/>
          <w:szCs w:val="22"/>
        </w:rPr>
      </w:pPr>
      <w:r w:rsidRPr="00A20563">
        <w:rPr>
          <w:rFonts w:cs="Arial"/>
          <w:szCs w:val="22"/>
        </w:rPr>
        <w:t xml:space="preserve">Es sind die größten Studentenproteste in der jüngeren serbischen Geschichte. Deren Ausgang ist noch ungewiss: Zu sehr überschlagen sich die Ereignisse, zu unübersichtlich sind die Machtverhältnisse und Einflusssphären, zu fragil die Sicherheitslage. Im Gespräch mit </w:t>
      </w:r>
      <w:r w:rsidRPr="00A20563">
        <w:rPr>
          <w:rFonts w:cs="Arial"/>
          <w:b/>
          <w:bCs/>
          <w:szCs w:val="22"/>
        </w:rPr>
        <w:t xml:space="preserve">Dejan </w:t>
      </w:r>
      <w:proofErr w:type="spellStart"/>
      <w:r w:rsidRPr="00A20563">
        <w:rPr>
          <w:rFonts w:cs="Arial"/>
          <w:b/>
          <w:bCs/>
          <w:szCs w:val="22"/>
        </w:rPr>
        <w:t>Atanacković</w:t>
      </w:r>
      <w:proofErr w:type="spellEnd"/>
      <w:r w:rsidRPr="00A20563">
        <w:rPr>
          <w:rFonts w:cs="Arial"/>
          <w:b/>
          <w:bCs/>
          <w:szCs w:val="22"/>
        </w:rPr>
        <w:t xml:space="preserve">, </w:t>
      </w:r>
      <w:proofErr w:type="spellStart"/>
      <w:r w:rsidRPr="00A20563">
        <w:rPr>
          <w:rFonts w:cs="Arial"/>
          <w:b/>
          <w:bCs/>
          <w:szCs w:val="22"/>
        </w:rPr>
        <w:t>Anastazija</w:t>
      </w:r>
      <w:proofErr w:type="spellEnd"/>
      <w:r w:rsidRPr="00A20563">
        <w:rPr>
          <w:rFonts w:cs="Arial"/>
          <w:b/>
          <w:bCs/>
          <w:szCs w:val="22"/>
        </w:rPr>
        <w:t xml:space="preserve"> </w:t>
      </w:r>
      <w:proofErr w:type="spellStart"/>
      <w:r w:rsidRPr="00A20563">
        <w:rPr>
          <w:rFonts w:cs="Arial"/>
          <w:b/>
          <w:bCs/>
          <w:szCs w:val="22"/>
        </w:rPr>
        <w:t>Govedarica</w:t>
      </w:r>
      <w:proofErr w:type="spellEnd"/>
      <w:r w:rsidRPr="00A20563">
        <w:rPr>
          <w:rFonts w:cs="Arial"/>
          <w:b/>
          <w:bCs/>
          <w:szCs w:val="22"/>
        </w:rPr>
        <w:t xml:space="preserve"> </w:t>
      </w:r>
      <w:proofErr w:type="spellStart"/>
      <w:r w:rsidRPr="00A20563">
        <w:rPr>
          <w:rFonts w:cs="Arial"/>
          <w:b/>
          <w:bCs/>
          <w:szCs w:val="22"/>
        </w:rPr>
        <w:t>Antanasijević</w:t>
      </w:r>
      <w:proofErr w:type="spellEnd"/>
      <w:r>
        <w:rPr>
          <w:rFonts w:cs="Arial"/>
          <w:b/>
          <w:bCs/>
          <w:szCs w:val="22"/>
        </w:rPr>
        <w:t xml:space="preserve"> </w:t>
      </w:r>
      <w:r w:rsidRPr="00A20563">
        <w:rPr>
          <w:rFonts w:cs="Arial"/>
          <w:szCs w:val="22"/>
        </w:rPr>
        <w:t>und</w:t>
      </w:r>
      <w:r w:rsidRPr="00A20563">
        <w:rPr>
          <w:rFonts w:cs="Arial"/>
          <w:b/>
          <w:bCs/>
          <w:szCs w:val="22"/>
        </w:rPr>
        <w:t xml:space="preserve"> Michael Martens</w:t>
      </w:r>
      <w:r>
        <w:rPr>
          <w:rFonts w:cs="Arial"/>
          <w:b/>
          <w:bCs/>
          <w:szCs w:val="22"/>
        </w:rPr>
        <w:t xml:space="preserve"> </w:t>
      </w:r>
      <w:r w:rsidRPr="00A20563">
        <w:rPr>
          <w:rFonts w:cs="Arial"/>
          <w:szCs w:val="22"/>
        </w:rPr>
        <w:t xml:space="preserve">sortieren wir die aktuelle </w:t>
      </w:r>
      <w:r>
        <w:rPr>
          <w:rFonts w:cs="Arial"/>
          <w:szCs w:val="22"/>
        </w:rPr>
        <w:t>Situation</w:t>
      </w:r>
      <w:r w:rsidRPr="00A20563">
        <w:rPr>
          <w:rFonts w:cs="Arial"/>
          <w:szCs w:val="22"/>
        </w:rPr>
        <w:t xml:space="preserve"> und die Perspektiven in diesem Land</w:t>
      </w:r>
      <w:r>
        <w:rPr>
          <w:rFonts w:cs="Arial"/>
          <w:szCs w:val="22"/>
        </w:rPr>
        <w:t>.</w:t>
      </w:r>
    </w:p>
    <w:p w14:paraId="373012D8" w14:textId="77777777" w:rsidR="00F174A9" w:rsidRPr="00A20563" w:rsidRDefault="00F174A9" w:rsidP="00F174A9">
      <w:pPr>
        <w:spacing w:line="280" w:lineRule="atLeast"/>
        <w:jc w:val="both"/>
        <w:rPr>
          <w:rFonts w:cs="Arial"/>
          <w:szCs w:val="22"/>
        </w:rPr>
      </w:pPr>
    </w:p>
    <w:p w14:paraId="4A4FBD10" w14:textId="77777777" w:rsidR="00F174A9" w:rsidRPr="00A20563" w:rsidRDefault="00F174A9" w:rsidP="00F174A9">
      <w:pPr>
        <w:spacing w:line="280" w:lineRule="atLeast"/>
        <w:jc w:val="both"/>
        <w:rPr>
          <w:rFonts w:cs="Arial"/>
          <w:szCs w:val="22"/>
        </w:rPr>
      </w:pPr>
    </w:p>
    <w:p w14:paraId="7014EB6C" w14:textId="77777777" w:rsidR="00F174A9" w:rsidRPr="00A20563" w:rsidRDefault="00F174A9" w:rsidP="00F174A9">
      <w:pPr>
        <w:spacing w:line="280" w:lineRule="atLeast"/>
        <w:jc w:val="both"/>
        <w:rPr>
          <w:rFonts w:cs="Arial"/>
          <w:i/>
          <w:iCs/>
          <w:szCs w:val="22"/>
        </w:rPr>
      </w:pPr>
      <w:r w:rsidRPr="00A20563">
        <w:rPr>
          <w:rFonts w:cs="Arial"/>
          <w:i/>
          <w:iCs/>
          <w:szCs w:val="22"/>
        </w:rPr>
        <w:t>Samstag, 21. März 2026, 11.00 Uhr, Donau</w:t>
      </w:r>
      <w:r>
        <w:rPr>
          <w:rFonts w:cs="Arial"/>
          <w:i/>
          <w:iCs/>
          <w:szCs w:val="22"/>
        </w:rPr>
        <w:t>b</w:t>
      </w:r>
      <w:r w:rsidRPr="00A20563">
        <w:rPr>
          <w:rFonts w:cs="Arial"/>
          <w:i/>
          <w:iCs/>
          <w:szCs w:val="22"/>
        </w:rPr>
        <w:t xml:space="preserve">ühne (Halle 4, D300/C301)  </w:t>
      </w:r>
    </w:p>
    <w:p w14:paraId="6D987B8D" w14:textId="77777777" w:rsidR="00F174A9" w:rsidRPr="00A20563" w:rsidRDefault="00F174A9" w:rsidP="00F174A9">
      <w:pPr>
        <w:spacing w:line="280" w:lineRule="atLeast"/>
        <w:jc w:val="both"/>
        <w:rPr>
          <w:rFonts w:cs="Arial"/>
          <w:szCs w:val="22"/>
        </w:rPr>
      </w:pPr>
      <w:r w:rsidRPr="00A20563">
        <w:rPr>
          <w:rFonts w:cs="Arial"/>
          <w:b/>
          <w:bCs/>
          <w:szCs w:val="22"/>
        </w:rPr>
        <w:t>Erinnerung als Widerstand. Formen, Wandel und Herausforderungen der Erinnerungskultur</w:t>
      </w:r>
      <w:r>
        <w:rPr>
          <w:rFonts w:cs="Arial"/>
          <w:szCs w:val="22"/>
        </w:rPr>
        <w:t xml:space="preserve"> </w:t>
      </w:r>
      <w:r w:rsidRPr="00A20563">
        <w:rPr>
          <w:rFonts w:cs="Arial"/>
          <w:b/>
          <w:bCs/>
          <w:szCs w:val="22"/>
        </w:rPr>
        <w:t>│</w:t>
      </w:r>
      <w:r w:rsidRPr="00A20563">
        <w:rPr>
          <w:rFonts w:cs="Arial"/>
          <w:szCs w:val="22"/>
        </w:rPr>
        <w:t xml:space="preserve"> Moderation: Vedran </w:t>
      </w:r>
      <w:proofErr w:type="spellStart"/>
      <w:r w:rsidRPr="00A20563">
        <w:rPr>
          <w:rFonts w:cs="Arial"/>
          <w:szCs w:val="22"/>
        </w:rPr>
        <w:t>Džihić</w:t>
      </w:r>
      <w:proofErr w:type="spellEnd"/>
    </w:p>
    <w:p w14:paraId="0DC8D107" w14:textId="77777777" w:rsidR="00F174A9" w:rsidRPr="00A20563" w:rsidRDefault="00F174A9" w:rsidP="00F174A9">
      <w:pPr>
        <w:spacing w:line="280" w:lineRule="atLeast"/>
        <w:jc w:val="both"/>
        <w:rPr>
          <w:rFonts w:cs="Arial"/>
          <w:szCs w:val="22"/>
        </w:rPr>
      </w:pPr>
    </w:p>
    <w:p w14:paraId="6C07B64F" w14:textId="254405C5" w:rsidR="00F174A9" w:rsidRPr="00A20563" w:rsidRDefault="00F174A9" w:rsidP="00F174A9">
      <w:pPr>
        <w:spacing w:line="280" w:lineRule="atLeast"/>
        <w:jc w:val="both"/>
        <w:rPr>
          <w:rFonts w:cs="Arial"/>
          <w:szCs w:val="22"/>
        </w:rPr>
      </w:pPr>
      <w:r w:rsidRPr="00A20563">
        <w:rPr>
          <w:rFonts w:cs="Arial"/>
          <w:szCs w:val="22"/>
        </w:rPr>
        <w:t xml:space="preserve">Wie weiterleben nach einer Kriegs-Katastrophe? Gibt es eine (oder mehrere?) Kultur(en) des Gedenkens? Was, wenn individuelles und kollektives Erinnern politisch vereinnahmt werden oder Erinnern zum Akt des Widerstands selbst wird? Welche (Aus)-Wege kann die Literatur bieten, wenn die </w:t>
      </w:r>
      <w:proofErr w:type="spellStart"/>
      <w:proofErr w:type="gramStart"/>
      <w:r w:rsidRPr="00A20563">
        <w:rPr>
          <w:rFonts w:cs="Arial"/>
          <w:szCs w:val="22"/>
        </w:rPr>
        <w:t>Zeitzeug</w:t>
      </w:r>
      <w:r>
        <w:rPr>
          <w:rFonts w:cs="Arial"/>
          <w:szCs w:val="22"/>
        </w:rPr>
        <w:t>:inn</w:t>
      </w:r>
      <w:r w:rsidRPr="00A20563">
        <w:rPr>
          <w:rFonts w:cs="Arial"/>
          <w:szCs w:val="22"/>
        </w:rPr>
        <w:t>en</w:t>
      </w:r>
      <w:proofErr w:type="spellEnd"/>
      <w:proofErr w:type="gramEnd"/>
      <w:r w:rsidRPr="00A20563">
        <w:rPr>
          <w:rFonts w:cs="Arial"/>
          <w:szCs w:val="22"/>
        </w:rPr>
        <w:t xml:space="preserve"> weniger werden, wenn die sozialen Medien geflutet werden von KI-generierten Holocaust-Bildern oder revisionistische Narrative eine nie dagewesene Vergangenheit erschaffen?</w:t>
      </w:r>
      <w:r>
        <w:rPr>
          <w:rFonts w:cs="Arial"/>
          <w:szCs w:val="22"/>
        </w:rPr>
        <w:t xml:space="preserve"> </w:t>
      </w:r>
      <w:r w:rsidRPr="001A484F">
        <w:rPr>
          <w:rFonts w:cs="Arial"/>
          <w:b/>
          <w:bCs/>
          <w:szCs w:val="22"/>
        </w:rPr>
        <w:t xml:space="preserve">Marko </w:t>
      </w:r>
      <w:proofErr w:type="spellStart"/>
      <w:r w:rsidRPr="001A484F">
        <w:rPr>
          <w:rFonts w:cs="Arial"/>
          <w:b/>
          <w:bCs/>
          <w:szCs w:val="22"/>
        </w:rPr>
        <w:t>Dinić</w:t>
      </w:r>
      <w:proofErr w:type="spellEnd"/>
      <w:r w:rsidRPr="001A484F">
        <w:rPr>
          <w:rFonts w:cs="Arial"/>
          <w:b/>
          <w:bCs/>
          <w:szCs w:val="22"/>
        </w:rPr>
        <w:t xml:space="preserve">, </w:t>
      </w:r>
      <w:proofErr w:type="spellStart"/>
      <w:r w:rsidRPr="001A484F">
        <w:rPr>
          <w:rFonts w:cs="Arial"/>
          <w:b/>
          <w:bCs/>
          <w:szCs w:val="22"/>
        </w:rPr>
        <w:t>Blerina</w:t>
      </w:r>
      <w:proofErr w:type="spellEnd"/>
      <w:r w:rsidRPr="001A484F">
        <w:rPr>
          <w:rFonts w:cs="Arial"/>
          <w:b/>
          <w:bCs/>
          <w:szCs w:val="22"/>
        </w:rPr>
        <w:t xml:space="preserve"> </w:t>
      </w:r>
      <w:proofErr w:type="spellStart"/>
      <w:r w:rsidRPr="001A484F">
        <w:rPr>
          <w:rFonts w:cs="Arial"/>
          <w:b/>
          <w:bCs/>
          <w:szCs w:val="22"/>
        </w:rPr>
        <w:t>Rogova-Gaxha</w:t>
      </w:r>
      <w:proofErr w:type="spellEnd"/>
      <w:r>
        <w:rPr>
          <w:rFonts w:cs="Arial"/>
          <w:szCs w:val="22"/>
        </w:rPr>
        <w:t xml:space="preserve"> und</w:t>
      </w:r>
      <w:r w:rsidRPr="00A20563">
        <w:rPr>
          <w:rFonts w:cs="Arial"/>
          <w:szCs w:val="22"/>
        </w:rPr>
        <w:t xml:space="preserve"> </w:t>
      </w:r>
      <w:r w:rsidRPr="001A484F">
        <w:rPr>
          <w:rFonts w:cs="Arial"/>
          <w:b/>
          <w:bCs/>
          <w:szCs w:val="22"/>
        </w:rPr>
        <w:t xml:space="preserve">Dubravka </w:t>
      </w:r>
      <w:proofErr w:type="spellStart"/>
      <w:r w:rsidRPr="001A484F">
        <w:rPr>
          <w:rFonts w:cs="Arial"/>
          <w:b/>
          <w:bCs/>
          <w:szCs w:val="22"/>
        </w:rPr>
        <w:t>Stojanović</w:t>
      </w:r>
      <w:proofErr w:type="spellEnd"/>
      <w:r>
        <w:rPr>
          <w:rFonts w:cs="Arial"/>
          <w:szCs w:val="22"/>
        </w:rPr>
        <w:t xml:space="preserve"> diskutieren diese Fragen.</w:t>
      </w:r>
    </w:p>
    <w:p w14:paraId="7EE9DA73" w14:textId="77777777" w:rsidR="00F174A9" w:rsidRPr="00A20563" w:rsidRDefault="00F174A9" w:rsidP="00F174A9">
      <w:pPr>
        <w:spacing w:line="280" w:lineRule="atLeast"/>
        <w:jc w:val="both"/>
        <w:rPr>
          <w:rFonts w:cs="Arial"/>
          <w:szCs w:val="22"/>
        </w:rPr>
      </w:pPr>
    </w:p>
    <w:p w14:paraId="6C6E6164" w14:textId="77777777" w:rsidR="00F174A9" w:rsidRPr="00A20563" w:rsidRDefault="00F174A9" w:rsidP="00F174A9">
      <w:pPr>
        <w:spacing w:line="280" w:lineRule="atLeast"/>
        <w:jc w:val="both"/>
        <w:rPr>
          <w:rFonts w:cs="Arial"/>
          <w:szCs w:val="22"/>
        </w:rPr>
      </w:pPr>
    </w:p>
    <w:p w14:paraId="619B1DA8" w14:textId="77777777" w:rsidR="00F174A9" w:rsidRDefault="00F174A9" w:rsidP="00F174A9">
      <w:pPr>
        <w:spacing w:line="280" w:lineRule="atLeast"/>
        <w:jc w:val="both"/>
        <w:rPr>
          <w:rFonts w:cs="Arial"/>
          <w:i/>
          <w:iCs/>
          <w:szCs w:val="22"/>
        </w:rPr>
      </w:pPr>
      <w:r w:rsidRPr="00A20563">
        <w:rPr>
          <w:rFonts w:cs="Arial"/>
          <w:i/>
          <w:iCs/>
          <w:szCs w:val="22"/>
        </w:rPr>
        <w:t xml:space="preserve">Samstag, 21. März 2026, </w:t>
      </w:r>
      <w:r w:rsidRPr="001A484F">
        <w:rPr>
          <w:rFonts w:cs="Arial"/>
          <w:i/>
          <w:iCs/>
          <w:szCs w:val="22"/>
        </w:rPr>
        <w:t xml:space="preserve">20.00 Uhr, UT </w:t>
      </w:r>
      <w:proofErr w:type="spellStart"/>
      <w:r w:rsidRPr="001A484F">
        <w:rPr>
          <w:rFonts w:cs="Arial"/>
          <w:i/>
          <w:iCs/>
          <w:szCs w:val="22"/>
        </w:rPr>
        <w:t>Connewitz</w:t>
      </w:r>
      <w:proofErr w:type="spellEnd"/>
    </w:p>
    <w:p w14:paraId="16CD9844" w14:textId="77777777" w:rsidR="00F174A9" w:rsidRPr="00A20563" w:rsidRDefault="00F174A9" w:rsidP="00F174A9">
      <w:pPr>
        <w:spacing w:line="280" w:lineRule="atLeast"/>
        <w:jc w:val="both"/>
        <w:rPr>
          <w:rFonts w:cs="Arial"/>
          <w:szCs w:val="22"/>
        </w:rPr>
      </w:pPr>
      <w:r w:rsidRPr="001A484F">
        <w:rPr>
          <w:rFonts w:cs="Arial"/>
          <w:b/>
          <w:bCs/>
          <w:szCs w:val="22"/>
        </w:rPr>
        <w:t xml:space="preserve">Balkannacht. Literatur und Musik im UT </w:t>
      </w:r>
      <w:proofErr w:type="spellStart"/>
      <w:r w:rsidRPr="001A484F">
        <w:rPr>
          <w:rFonts w:cs="Arial"/>
          <w:b/>
          <w:bCs/>
          <w:szCs w:val="22"/>
        </w:rPr>
        <w:t>Connewitz</w:t>
      </w:r>
      <w:proofErr w:type="spellEnd"/>
      <w:r>
        <w:rPr>
          <w:rFonts w:cs="Arial"/>
          <w:b/>
          <w:bCs/>
          <w:szCs w:val="22"/>
        </w:rPr>
        <w:t xml:space="preserve"> </w:t>
      </w:r>
      <w:r w:rsidRPr="00A20563">
        <w:rPr>
          <w:rFonts w:cs="Arial"/>
          <w:b/>
          <w:bCs/>
          <w:szCs w:val="22"/>
        </w:rPr>
        <w:t>│</w:t>
      </w:r>
      <w:r w:rsidRPr="001A484F">
        <w:rPr>
          <w:rFonts w:cs="Arial"/>
          <w:szCs w:val="22"/>
        </w:rPr>
        <w:t xml:space="preserve"> </w:t>
      </w:r>
      <w:r w:rsidRPr="00A20563">
        <w:rPr>
          <w:rFonts w:cs="Arial"/>
          <w:szCs w:val="22"/>
        </w:rPr>
        <w:t xml:space="preserve">Moderation: Amir Kamber und Vivian </w:t>
      </w:r>
      <w:proofErr w:type="spellStart"/>
      <w:r w:rsidRPr="00A20563">
        <w:rPr>
          <w:rFonts w:cs="Arial"/>
          <w:szCs w:val="22"/>
        </w:rPr>
        <w:t>Perkovic</w:t>
      </w:r>
      <w:proofErr w:type="spellEnd"/>
      <w:r w:rsidRPr="00A20563">
        <w:rPr>
          <w:rFonts w:cs="Arial"/>
          <w:szCs w:val="22"/>
        </w:rPr>
        <w:t xml:space="preserve"> </w:t>
      </w:r>
    </w:p>
    <w:p w14:paraId="68572132" w14:textId="77777777" w:rsidR="00F174A9" w:rsidRPr="001A484F" w:rsidRDefault="00F174A9" w:rsidP="00F174A9">
      <w:pPr>
        <w:spacing w:line="280" w:lineRule="atLeast"/>
        <w:jc w:val="both"/>
        <w:rPr>
          <w:rFonts w:cs="Arial"/>
          <w:b/>
          <w:bCs/>
          <w:szCs w:val="22"/>
        </w:rPr>
      </w:pPr>
    </w:p>
    <w:p w14:paraId="71A179B7" w14:textId="415DA459" w:rsidR="00F174A9" w:rsidRDefault="00F174A9" w:rsidP="00F174A9">
      <w:pPr>
        <w:spacing w:line="280" w:lineRule="atLeast"/>
        <w:jc w:val="both"/>
        <w:rPr>
          <w:rFonts w:cs="Arial"/>
          <w:szCs w:val="22"/>
        </w:rPr>
      </w:pPr>
      <w:r w:rsidRPr="00A20563">
        <w:rPr>
          <w:rFonts w:cs="Arial"/>
          <w:szCs w:val="22"/>
        </w:rPr>
        <w:t xml:space="preserve">Schon traditionell nimmt das Netzwerk TRADUKI die Gäste im UT </w:t>
      </w:r>
      <w:proofErr w:type="spellStart"/>
      <w:r w:rsidRPr="00A20563">
        <w:rPr>
          <w:rFonts w:cs="Arial"/>
          <w:szCs w:val="22"/>
        </w:rPr>
        <w:t>Connewitz</w:t>
      </w:r>
      <w:proofErr w:type="spellEnd"/>
      <w:r w:rsidRPr="00A20563">
        <w:rPr>
          <w:rFonts w:cs="Arial"/>
          <w:szCs w:val="22"/>
        </w:rPr>
        <w:t xml:space="preserve"> mit auf eine ganz besondere nächtliche Reise – kreuz und quer durch den Balkan. Präsentiert und gefeiert wird die vielstimmige Literatur Südosteuropas</w:t>
      </w:r>
      <w:r>
        <w:rPr>
          <w:rFonts w:cs="Arial"/>
          <w:szCs w:val="22"/>
        </w:rPr>
        <w:t xml:space="preserve"> mit </w:t>
      </w:r>
      <w:r w:rsidRPr="001A484F">
        <w:rPr>
          <w:rFonts w:cs="Arial"/>
          <w:b/>
          <w:bCs/>
          <w:szCs w:val="22"/>
        </w:rPr>
        <w:t xml:space="preserve">Maja </w:t>
      </w:r>
      <w:proofErr w:type="spellStart"/>
      <w:r w:rsidRPr="001A484F">
        <w:rPr>
          <w:rFonts w:cs="Arial"/>
          <w:b/>
          <w:bCs/>
          <w:szCs w:val="22"/>
        </w:rPr>
        <w:t>Iskra</w:t>
      </w:r>
      <w:proofErr w:type="spellEnd"/>
      <w:r w:rsidRPr="001A484F">
        <w:rPr>
          <w:rFonts w:cs="Arial"/>
          <w:szCs w:val="22"/>
        </w:rPr>
        <w:t xml:space="preserve">, </w:t>
      </w:r>
      <w:proofErr w:type="spellStart"/>
      <w:r w:rsidRPr="001A484F">
        <w:rPr>
          <w:rFonts w:cs="Arial"/>
          <w:b/>
          <w:bCs/>
          <w:szCs w:val="22"/>
        </w:rPr>
        <w:t>Jehona</w:t>
      </w:r>
      <w:proofErr w:type="spellEnd"/>
      <w:r w:rsidRPr="001A484F">
        <w:rPr>
          <w:rFonts w:cs="Arial"/>
          <w:b/>
          <w:bCs/>
          <w:szCs w:val="22"/>
        </w:rPr>
        <w:t xml:space="preserve"> </w:t>
      </w:r>
      <w:proofErr w:type="spellStart"/>
      <w:r w:rsidRPr="001A484F">
        <w:rPr>
          <w:rFonts w:cs="Arial"/>
          <w:b/>
          <w:bCs/>
          <w:szCs w:val="22"/>
        </w:rPr>
        <w:t>Kicaj</w:t>
      </w:r>
      <w:proofErr w:type="spellEnd"/>
      <w:r w:rsidRPr="001A484F">
        <w:rPr>
          <w:rFonts w:cs="Arial"/>
          <w:b/>
          <w:bCs/>
          <w:szCs w:val="22"/>
        </w:rPr>
        <w:t xml:space="preserve">, Kristian Novak, Robert </w:t>
      </w:r>
      <w:proofErr w:type="spellStart"/>
      <w:r w:rsidRPr="001A484F">
        <w:rPr>
          <w:rFonts w:cs="Arial"/>
          <w:b/>
          <w:bCs/>
          <w:szCs w:val="22"/>
        </w:rPr>
        <w:t>Şerban</w:t>
      </w:r>
      <w:proofErr w:type="spellEnd"/>
      <w:r w:rsidRPr="00A20563">
        <w:rPr>
          <w:rFonts w:cs="Arial"/>
          <w:szCs w:val="22"/>
        </w:rPr>
        <w:t xml:space="preserve"> </w:t>
      </w:r>
      <w:r>
        <w:rPr>
          <w:rFonts w:cs="Arial"/>
          <w:szCs w:val="22"/>
        </w:rPr>
        <w:t xml:space="preserve">und </w:t>
      </w:r>
      <w:proofErr w:type="spellStart"/>
      <w:r w:rsidRPr="001A484F">
        <w:rPr>
          <w:rFonts w:cs="Arial"/>
          <w:b/>
          <w:bCs/>
          <w:szCs w:val="22"/>
        </w:rPr>
        <w:t>András</w:t>
      </w:r>
      <w:proofErr w:type="spellEnd"/>
      <w:r w:rsidRPr="001A484F">
        <w:rPr>
          <w:rFonts w:cs="Arial"/>
          <w:b/>
          <w:bCs/>
          <w:szCs w:val="22"/>
        </w:rPr>
        <w:t xml:space="preserve"> </w:t>
      </w:r>
      <w:proofErr w:type="spellStart"/>
      <w:r w:rsidRPr="001A484F">
        <w:rPr>
          <w:rFonts w:cs="Arial"/>
          <w:b/>
          <w:bCs/>
          <w:szCs w:val="22"/>
        </w:rPr>
        <w:t>Visky</w:t>
      </w:r>
      <w:proofErr w:type="spellEnd"/>
      <w:r w:rsidRPr="00A20563">
        <w:rPr>
          <w:rFonts w:cs="Arial"/>
          <w:szCs w:val="22"/>
        </w:rPr>
        <w:t xml:space="preserve">. Für die Party danach sorgt die slowenische Rapperin </w:t>
      </w:r>
      <w:proofErr w:type="spellStart"/>
      <w:r w:rsidRPr="001A484F">
        <w:rPr>
          <w:rFonts w:cs="Arial"/>
          <w:b/>
          <w:bCs/>
          <w:szCs w:val="22"/>
        </w:rPr>
        <w:t>Masayah</w:t>
      </w:r>
      <w:proofErr w:type="spellEnd"/>
      <w:r w:rsidRPr="00A20563">
        <w:rPr>
          <w:rFonts w:cs="Arial"/>
          <w:szCs w:val="22"/>
        </w:rPr>
        <w:t>, bekannt für ihre energiegeladene Bühnenpräsenz.</w:t>
      </w:r>
    </w:p>
    <w:p w14:paraId="5AC759AA" w14:textId="77777777" w:rsidR="00F174A9" w:rsidRPr="00A20563" w:rsidRDefault="00F174A9" w:rsidP="00F174A9">
      <w:pPr>
        <w:spacing w:line="280" w:lineRule="atLeast"/>
        <w:jc w:val="both"/>
        <w:rPr>
          <w:rFonts w:cs="Arial"/>
          <w:szCs w:val="22"/>
        </w:rPr>
      </w:pPr>
    </w:p>
    <w:p w14:paraId="04A12FFB" w14:textId="779D03FF" w:rsidR="00F174A9" w:rsidRPr="00881057" w:rsidRDefault="00F174A9" w:rsidP="00F174A9">
      <w:pPr>
        <w:spacing w:line="280" w:lineRule="atLeast"/>
        <w:jc w:val="both"/>
        <w:rPr>
          <w:rFonts w:cs="Arial"/>
          <w:i/>
          <w:iCs/>
          <w:szCs w:val="22"/>
        </w:rPr>
      </w:pPr>
      <w:r w:rsidRPr="001A484F">
        <w:rPr>
          <w:rFonts w:cs="Arial"/>
          <w:i/>
          <w:iCs/>
          <w:szCs w:val="22"/>
        </w:rPr>
        <w:t xml:space="preserve">Das Konzert findet mit Unterstützung von SKICA Berlin statt. </w:t>
      </w:r>
    </w:p>
    <w:p w14:paraId="36BA5653" w14:textId="77777777" w:rsidR="00F174A9" w:rsidRPr="00D82F1B" w:rsidRDefault="00F174A9" w:rsidP="00F174A9">
      <w:pPr>
        <w:spacing w:line="280" w:lineRule="atLeast"/>
        <w:jc w:val="both"/>
        <w:rPr>
          <w:rFonts w:cs="Arial"/>
          <w:szCs w:val="22"/>
        </w:rPr>
      </w:pPr>
    </w:p>
    <w:p w14:paraId="0BABD3A8" w14:textId="4076CE49" w:rsidR="00F174A9" w:rsidRDefault="00F174A9" w:rsidP="00F174A9">
      <w:pPr>
        <w:spacing w:line="280" w:lineRule="atLeast"/>
        <w:jc w:val="both"/>
      </w:pPr>
      <w:r w:rsidRPr="00D82F1B">
        <w:rPr>
          <w:rFonts w:cs="Arial"/>
          <w:szCs w:val="22"/>
        </w:rPr>
        <w:t>Das gesamte Programm von T</w:t>
      </w:r>
      <w:r>
        <w:rPr>
          <w:rFonts w:cs="Arial"/>
          <w:szCs w:val="22"/>
        </w:rPr>
        <w:t>RADUKI</w:t>
      </w:r>
      <w:r w:rsidRPr="00D82F1B">
        <w:rPr>
          <w:rFonts w:cs="Arial"/>
          <w:szCs w:val="22"/>
        </w:rPr>
        <w:t xml:space="preserve"> unter</w:t>
      </w:r>
      <w:r>
        <w:rPr>
          <w:rFonts w:cs="Arial"/>
          <w:szCs w:val="22"/>
        </w:rPr>
        <w:t>:</w:t>
      </w:r>
      <w:r w:rsidRPr="00D82F1B">
        <w:t xml:space="preserve"> </w:t>
      </w:r>
      <w:hyperlink r:id="rId8" w:history="1">
        <w:r w:rsidRPr="00B0734B">
          <w:rPr>
            <w:rStyle w:val="Hyperlink"/>
            <w:rFonts w:eastAsiaTheme="minorHAnsi" w:cs="Arial"/>
          </w:rPr>
          <w:t>https://traduki.eu/lbm-26/</w:t>
        </w:r>
      </w:hyperlink>
      <w:r>
        <w:rPr>
          <w:rFonts w:cs="Arial"/>
        </w:rPr>
        <w:t xml:space="preserve"> </w:t>
      </w:r>
    </w:p>
    <w:p w14:paraId="7FDBDE89" w14:textId="77777777" w:rsidR="00F174A9" w:rsidRDefault="00F174A9" w:rsidP="00F174A9">
      <w:pPr>
        <w:spacing w:line="280" w:lineRule="atLeast"/>
        <w:jc w:val="both"/>
      </w:pPr>
    </w:p>
    <w:p w14:paraId="4489BD70" w14:textId="77777777" w:rsidR="00BF07D8" w:rsidRDefault="00BF07D8" w:rsidP="00F174A9">
      <w:pPr>
        <w:spacing w:line="280" w:lineRule="atLeast"/>
        <w:jc w:val="both"/>
      </w:pPr>
    </w:p>
    <w:p w14:paraId="037F639A" w14:textId="5F43BBD5" w:rsidR="00050B5D" w:rsidRDefault="00050B5D" w:rsidP="00F174A9">
      <w:pPr>
        <w:spacing w:line="280" w:lineRule="atLeast"/>
        <w:jc w:val="both"/>
      </w:pPr>
      <w:bookmarkStart w:id="1" w:name="_GoBack"/>
      <w:bookmarkEnd w:id="1"/>
      <w:r w:rsidRPr="009A0876">
        <w:t xml:space="preserve">Die Leipziger Buchmesse findet vom 19. bis 22. März 2026 statt. Tickets sind im </w:t>
      </w:r>
      <w:hyperlink r:id="rId9" w:history="1">
        <w:r w:rsidRPr="009A0876">
          <w:rPr>
            <w:rStyle w:val="Hyperlink"/>
          </w:rPr>
          <w:t>Online-Ticketshop</w:t>
        </w:r>
      </w:hyperlink>
      <w:r w:rsidRPr="009A0876">
        <w:t xml:space="preserve"> erhältlich. </w:t>
      </w:r>
    </w:p>
    <w:p w14:paraId="2264CD16" w14:textId="77777777" w:rsidR="00050B5D" w:rsidRDefault="00050B5D" w:rsidP="00F174A9">
      <w:pPr>
        <w:spacing w:line="280" w:lineRule="atLeast"/>
        <w:jc w:val="both"/>
      </w:pPr>
    </w:p>
    <w:p w14:paraId="535F7841" w14:textId="77777777" w:rsidR="00F174A9" w:rsidRPr="00D82F1B" w:rsidRDefault="00F174A9" w:rsidP="00F174A9">
      <w:pPr>
        <w:spacing w:line="280" w:lineRule="atLeast"/>
        <w:jc w:val="both"/>
        <w:rPr>
          <w:rFonts w:cs="Arial"/>
          <w:b/>
          <w:sz w:val="20"/>
        </w:rPr>
      </w:pPr>
      <w:r w:rsidRPr="00D82F1B">
        <w:rPr>
          <w:rFonts w:cs="Arial"/>
          <w:b/>
          <w:sz w:val="20"/>
        </w:rPr>
        <w:t xml:space="preserve">Über </w:t>
      </w:r>
      <w:r>
        <w:rPr>
          <w:rFonts w:cs="Arial"/>
          <w:b/>
          <w:sz w:val="20"/>
        </w:rPr>
        <w:t>TRADUKI</w:t>
      </w:r>
      <w:r w:rsidRPr="00D82F1B">
        <w:rPr>
          <w:rFonts w:cs="Arial"/>
          <w:b/>
          <w:sz w:val="20"/>
        </w:rPr>
        <w:t xml:space="preserve"> </w:t>
      </w:r>
    </w:p>
    <w:p w14:paraId="109544F6" w14:textId="77777777" w:rsidR="00F174A9" w:rsidRPr="00E93A63" w:rsidRDefault="00F174A9" w:rsidP="00F174A9">
      <w:pPr>
        <w:spacing w:line="280" w:lineRule="atLeast"/>
        <w:jc w:val="both"/>
        <w:rPr>
          <w:sz w:val="20"/>
        </w:rPr>
      </w:pPr>
      <w:r w:rsidRPr="00D82F1B">
        <w:rPr>
          <w:rFonts w:cs="Arial"/>
          <w:sz w:val="20"/>
        </w:rPr>
        <w:t>Das Netzwerk TRADUKI ist ein Projekt des Bundesministeriums für europäische und internationale Angelegenheiten der Republik Österreich, des Auswärtigen Amts der Bundesrepublik Deutschland, der Schweizer Kulturstiftung Pro Helvetia, d</w:t>
      </w:r>
      <w:r>
        <w:rPr>
          <w:rFonts w:cs="Arial"/>
          <w:sz w:val="20"/>
        </w:rPr>
        <w:t>e</w:t>
      </w:r>
      <w:r w:rsidRPr="00D82F1B">
        <w:rPr>
          <w:rFonts w:cs="Arial"/>
          <w:sz w:val="20"/>
        </w:rPr>
        <w:t xml:space="preserve">s Forum Literaturübersetzen Österreich im Auftrag des </w:t>
      </w:r>
      <w:r w:rsidRPr="00D82F1B">
        <w:rPr>
          <w:rFonts w:cs="Arial"/>
          <w:sz w:val="20"/>
        </w:rPr>
        <w:lastRenderedPageBreak/>
        <w:t>Bundesministeriums für</w:t>
      </w:r>
      <w:r w:rsidRPr="001378BD">
        <w:rPr>
          <w:rFonts w:cs="Arial"/>
          <w:sz w:val="20"/>
        </w:rPr>
        <w:t xml:space="preserve"> Wohnen, Kunst, Kultur, Medien und Sport</w:t>
      </w:r>
      <w:r>
        <w:rPr>
          <w:rFonts w:cs="Arial"/>
          <w:sz w:val="20"/>
        </w:rPr>
        <w:t xml:space="preserve"> </w:t>
      </w:r>
      <w:r w:rsidRPr="00D82F1B">
        <w:rPr>
          <w:rFonts w:cs="Arial"/>
          <w:sz w:val="20"/>
        </w:rPr>
        <w:t xml:space="preserve">der Republik Österreich, des Goethe-Instituts, der S. Fischer Stiftung, der Slowenischen Buchagentur, des Ministeriums für Kultur und Medien der Republik Kroatien, des Ministeriums </w:t>
      </w:r>
      <w:r w:rsidRPr="001378BD">
        <w:rPr>
          <w:rFonts w:cs="Arial"/>
          <w:sz w:val="20"/>
        </w:rPr>
        <w:t xml:space="preserve">für </w:t>
      </w:r>
      <w:proofErr w:type="spellStart"/>
      <w:r w:rsidRPr="001378BD">
        <w:rPr>
          <w:rFonts w:cs="Arial"/>
          <w:sz w:val="20"/>
        </w:rPr>
        <w:t>Äusseres</w:t>
      </w:r>
      <w:proofErr w:type="spellEnd"/>
      <w:r w:rsidRPr="001378BD">
        <w:rPr>
          <w:rFonts w:cs="Arial"/>
          <w:sz w:val="20"/>
        </w:rPr>
        <w:t>, Umwelt und Kultur des Fürstentums</w:t>
      </w:r>
      <w:r>
        <w:rPr>
          <w:rFonts w:cs="Arial"/>
          <w:sz w:val="20"/>
        </w:rPr>
        <w:t xml:space="preserve"> </w:t>
      </w:r>
      <w:r w:rsidRPr="00D82F1B">
        <w:rPr>
          <w:rFonts w:cs="Arial"/>
          <w:sz w:val="20"/>
        </w:rPr>
        <w:t xml:space="preserve">Liechtenstein, der Kulturstiftung Liechtenstein, des Ministeriums für </w:t>
      </w:r>
      <w:r w:rsidRPr="001378BD">
        <w:rPr>
          <w:rFonts w:cs="Arial"/>
          <w:sz w:val="20"/>
        </w:rPr>
        <w:t>Wirtschaft, Kultur und Innovation</w:t>
      </w:r>
      <w:r>
        <w:rPr>
          <w:rFonts w:cs="Arial"/>
          <w:sz w:val="20"/>
        </w:rPr>
        <w:t xml:space="preserve"> </w:t>
      </w:r>
      <w:r w:rsidRPr="00D82F1B">
        <w:rPr>
          <w:rFonts w:cs="Arial"/>
          <w:sz w:val="20"/>
        </w:rPr>
        <w:t xml:space="preserve">der Republik Albanien, des Ministeriums für Kultur der Republik Serbien, des Ministeriums für Kultur Rumäniens, des Ministeriums für </w:t>
      </w:r>
      <w:r w:rsidRPr="001378BD">
        <w:rPr>
          <w:rFonts w:cs="Arial"/>
          <w:sz w:val="20"/>
        </w:rPr>
        <w:t xml:space="preserve">Kultur und Medien von </w:t>
      </w:r>
      <w:r w:rsidRPr="00D82F1B">
        <w:rPr>
          <w:rFonts w:cs="Arial"/>
          <w:sz w:val="20"/>
        </w:rPr>
        <w:t xml:space="preserve">Montenegro, der Leipziger Buchmesse, des Ministeriums für </w:t>
      </w:r>
      <w:r w:rsidRPr="001378BD">
        <w:rPr>
          <w:rFonts w:cs="Arial"/>
          <w:sz w:val="20"/>
        </w:rPr>
        <w:t xml:space="preserve">Kultur und Tourismus </w:t>
      </w:r>
      <w:r w:rsidRPr="00D82F1B">
        <w:rPr>
          <w:rFonts w:cs="Arial"/>
          <w:sz w:val="20"/>
        </w:rPr>
        <w:t xml:space="preserve">der Republik </w:t>
      </w:r>
      <w:proofErr w:type="spellStart"/>
      <w:r w:rsidRPr="00D82F1B">
        <w:rPr>
          <w:rFonts w:cs="Arial"/>
          <w:sz w:val="20"/>
        </w:rPr>
        <w:t>Nordmazedonien</w:t>
      </w:r>
      <w:proofErr w:type="spellEnd"/>
      <w:r w:rsidRPr="00D82F1B">
        <w:rPr>
          <w:rFonts w:cs="Arial"/>
          <w:sz w:val="20"/>
        </w:rPr>
        <w:t xml:space="preserve"> und des Ministeriums für Kultur der Republik Bulgarien.</w:t>
      </w:r>
    </w:p>
    <w:p w14:paraId="214A0DA0" w14:textId="5262EAFD" w:rsidR="00050B5D" w:rsidRDefault="00050B5D" w:rsidP="00F174A9">
      <w:pPr>
        <w:spacing w:line="280" w:lineRule="atLeast"/>
        <w:jc w:val="both"/>
      </w:pPr>
    </w:p>
    <w:p w14:paraId="37DDCF1E" w14:textId="77777777" w:rsidR="00F174A9" w:rsidRDefault="00F174A9" w:rsidP="00F174A9">
      <w:pPr>
        <w:spacing w:line="280" w:lineRule="atLeast"/>
        <w:jc w:val="both"/>
      </w:pPr>
    </w:p>
    <w:p w14:paraId="5A8FD21F" w14:textId="7A8D608F" w:rsidR="003C57EA" w:rsidRPr="00BB2F06" w:rsidRDefault="00BF07D8" w:rsidP="00F174A9">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BF07D8" w:rsidP="00F174A9">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F174A9">
      <w:pPr>
        <w:spacing w:line="280" w:lineRule="atLeast"/>
        <w:jc w:val="both"/>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F174A9">
      <w:pPr>
        <w:tabs>
          <w:tab w:val="left" w:pos="5445"/>
        </w:tabs>
        <w:spacing w:line="280" w:lineRule="atLeast"/>
        <w:jc w:val="both"/>
        <w:rPr>
          <w:rFonts w:eastAsiaTheme="minorEastAsia" w:cs="Arial"/>
          <w:b/>
          <w:sz w:val="20"/>
          <w:szCs w:val="22"/>
        </w:rPr>
      </w:pPr>
    </w:p>
    <w:p w14:paraId="6769039A" w14:textId="209E69C6" w:rsidR="003C57EA" w:rsidRDefault="004C3387" w:rsidP="00F174A9">
      <w:pPr>
        <w:tabs>
          <w:tab w:val="left" w:pos="5445"/>
        </w:tabs>
        <w:spacing w:line="280" w:lineRule="atLeast"/>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rsidP="00F174A9">
      <w:pPr>
        <w:spacing w:line="280" w:lineRule="atLeast"/>
        <w:jc w:val="both"/>
        <w:rPr>
          <w:rFonts w:cs="Arial"/>
          <w:sz w:val="20"/>
          <w:lang w:bidi="he-IL"/>
        </w:rPr>
      </w:pPr>
      <w:r>
        <w:rPr>
          <w:rFonts w:cs="Arial"/>
          <w:sz w:val="20"/>
          <w:lang w:bidi="he-IL"/>
        </w:rPr>
        <w:t>Felix Wisotzki, Pressesprecher</w:t>
      </w:r>
    </w:p>
    <w:p w14:paraId="458E5C79" w14:textId="77777777" w:rsidR="003C57EA" w:rsidRDefault="004C3387" w:rsidP="00F174A9">
      <w:pPr>
        <w:spacing w:line="280" w:lineRule="atLeast"/>
        <w:jc w:val="both"/>
        <w:rPr>
          <w:rFonts w:cs="Arial"/>
          <w:sz w:val="20"/>
          <w:lang w:bidi="he-IL"/>
        </w:rPr>
      </w:pPr>
      <w:r>
        <w:rPr>
          <w:rFonts w:cs="Arial"/>
          <w:sz w:val="20"/>
          <w:lang w:bidi="he-IL"/>
        </w:rPr>
        <w:t>Telefon: +49 341 678-6555</w:t>
      </w:r>
    </w:p>
    <w:p w14:paraId="017E57B1" w14:textId="77777777" w:rsidR="003C57EA" w:rsidRDefault="004C3387" w:rsidP="00F174A9">
      <w:pPr>
        <w:spacing w:line="280" w:lineRule="atLeast"/>
        <w:jc w:val="both"/>
        <w:rPr>
          <w:rFonts w:cs="Arial"/>
          <w:sz w:val="20"/>
          <w:lang w:bidi="he-IL"/>
        </w:rPr>
      </w:pPr>
      <w:r>
        <w:rPr>
          <w:rFonts w:cs="Arial"/>
          <w:sz w:val="20"/>
          <w:lang w:bidi="he-IL"/>
        </w:rPr>
        <w:t xml:space="preserve">E-Mail: </w:t>
      </w:r>
      <w:hyperlink r:id="rId15">
        <w:r>
          <w:rPr>
            <w:rStyle w:val="Hyperlink"/>
            <w:rFonts w:cs="Arial"/>
            <w:sz w:val="20"/>
            <w:lang w:bidi="he-IL"/>
          </w:rPr>
          <w:t>f.wisotzki@leipziger-messe.de</w:t>
        </w:r>
      </w:hyperlink>
    </w:p>
    <w:p w14:paraId="66F6CA96" w14:textId="77777777" w:rsidR="003C57EA" w:rsidRDefault="003C57EA" w:rsidP="00F174A9">
      <w:pPr>
        <w:spacing w:line="280" w:lineRule="atLeast"/>
        <w:jc w:val="both"/>
        <w:rPr>
          <w:rFonts w:cs="Arial"/>
          <w:b/>
          <w:sz w:val="20"/>
          <w:szCs w:val="22"/>
        </w:rPr>
      </w:pPr>
    </w:p>
    <w:p w14:paraId="24C6B98E" w14:textId="77777777" w:rsidR="003C57EA" w:rsidRDefault="004C3387" w:rsidP="00F174A9">
      <w:pPr>
        <w:spacing w:line="280" w:lineRule="atLeast"/>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BF07D8" w:rsidP="00F174A9">
      <w:pPr>
        <w:spacing w:line="280" w:lineRule="atLeast"/>
        <w:jc w:val="both"/>
        <w:rPr>
          <w:rFonts w:cs="Arial"/>
          <w:sz w:val="20"/>
          <w:szCs w:val="22"/>
        </w:rPr>
      </w:pPr>
      <w:hyperlink r:id="rId16">
        <w:r w:rsidR="004C3387">
          <w:rPr>
            <w:rStyle w:val="Hyperlink"/>
            <w:rFonts w:cs="Arial"/>
            <w:sz w:val="20"/>
            <w:szCs w:val="22"/>
          </w:rPr>
          <w:t>www.leipziger-buchmesse.de</w:t>
        </w:r>
      </w:hyperlink>
    </w:p>
    <w:p w14:paraId="246D0C20" w14:textId="77777777" w:rsidR="003C57EA" w:rsidRDefault="00BF07D8" w:rsidP="00F174A9">
      <w:pPr>
        <w:spacing w:line="280" w:lineRule="atLeast"/>
        <w:jc w:val="both"/>
        <w:rPr>
          <w:rStyle w:val="Hyperlink"/>
        </w:rPr>
      </w:pPr>
      <w:hyperlink r:id="rId17">
        <w:r w:rsidR="004C3387">
          <w:rPr>
            <w:rStyle w:val="Hyperlink"/>
            <w:rFonts w:cs="Arial"/>
            <w:sz w:val="20"/>
            <w:szCs w:val="22"/>
          </w:rPr>
          <w:t>https://blog.leipziger-buchmesse.de/</w:t>
        </w:r>
      </w:hyperlink>
    </w:p>
    <w:p w14:paraId="0676F554" w14:textId="77777777" w:rsidR="003C57EA" w:rsidRDefault="003C57EA" w:rsidP="00F174A9">
      <w:pPr>
        <w:spacing w:line="280" w:lineRule="atLeast"/>
        <w:jc w:val="both"/>
        <w:rPr>
          <w:rStyle w:val="Hyperlink"/>
          <w:rFonts w:cs="Arial"/>
          <w:sz w:val="20"/>
          <w:szCs w:val="22"/>
        </w:rPr>
      </w:pPr>
    </w:p>
    <w:p w14:paraId="1CAE58DB" w14:textId="77777777" w:rsidR="003C57EA" w:rsidRDefault="004C3387" w:rsidP="00F174A9">
      <w:pPr>
        <w:spacing w:line="280" w:lineRule="atLeast"/>
        <w:jc w:val="both"/>
        <w:rPr>
          <w:b/>
        </w:rPr>
      </w:pPr>
      <w:r>
        <w:rPr>
          <w:rFonts w:cs="Arial"/>
          <w:b/>
          <w:sz w:val="20"/>
          <w:szCs w:val="22"/>
        </w:rPr>
        <w:t>Leipziger Buchmesse auf Social Media:</w:t>
      </w:r>
    </w:p>
    <w:p w14:paraId="67938C05" w14:textId="77777777" w:rsidR="003C57EA" w:rsidRDefault="00BF07D8" w:rsidP="00F174A9">
      <w:pPr>
        <w:spacing w:line="280" w:lineRule="atLeast"/>
        <w:jc w:val="both"/>
        <w:rPr>
          <w:rFonts w:cs="Arial"/>
          <w:sz w:val="20"/>
          <w:szCs w:val="22"/>
        </w:rPr>
      </w:pPr>
      <w:hyperlink r:id="rId18">
        <w:r w:rsidR="004C3387">
          <w:rPr>
            <w:rStyle w:val="Hyperlink"/>
            <w:rFonts w:cs="Arial"/>
            <w:sz w:val="20"/>
            <w:szCs w:val="22"/>
          </w:rPr>
          <w:t>http://www.facebook.com/leipzigerbuchmesse</w:t>
        </w:r>
      </w:hyperlink>
    </w:p>
    <w:p w14:paraId="29AB1813" w14:textId="7FC43FE9" w:rsidR="003C57EA" w:rsidRDefault="00BF07D8" w:rsidP="00F174A9">
      <w:pPr>
        <w:spacing w:line="280" w:lineRule="atLeast"/>
        <w:jc w:val="both"/>
        <w:rPr>
          <w:rStyle w:val="Hyperlink"/>
          <w:rFonts w:cs="Arial"/>
          <w:sz w:val="20"/>
          <w:szCs w:val="22"/>
        </w:rPr>
      </w:pPr>
      <w:hyperlink r:id="rId19">
        <w:r w:rsidR="004C3387">
          <w:rPr>
            <w:rStyle w:val="Hyperlink"/>
            <w:rFonts w:cs="Arial"/>
            <w:sz w:val="20"/>
            <w:szCs w:val="22"/>
          </w:rPr>
          <w:t>http://www.instagram.com/leipzigerbuchmesse</w:t>
        </w:r>
      </w:hyperlink>
    </w:p>
    <w:p w14:paraId="31811318" w14:textId="77777777" w:rsidR="002F1274" w:rsidRPr="00196DB1" w:rsidRDefault="00BF07D8" w:rsidP="00F174A9">
      <w:pPr>
        <w:spacing w:line="280" w:lineRule="atLeast"/>
        <w:jc w:val="both"/>
        <w:rPr>
          <w:rStyle w:val="Hyperlink"/>
          <w:sz w:val="20"/>
          <w:szCs w:val="18"/>
        </w:rPr>
      </w:pPr>
      <w:hyperlink r:id="rId20" w:history="1">
        <w:r w:rsidR="002F1274" w:rsidRPr="00196DB1">
          <w:rPr>
            <w:rStyle w:val="Hyperlink"/>
            <w:sz w:val="20"/>
            <w:szCs w:val="18"/>
          </w:rPr>
          <w:t>https://www.linkedin.com/company/leipziger-buchmesse/</w:t>
        </w:r>
      </w:hyperlink>
    </w:p>
    <w:p w14:paraId="02F83405" w14:textId="77777777" w:rsidR="002F1274" w:rsidRPr="00050B5D" w:rsidRDefault="00BF07D8" w:rsidP="00F174A9">
      <w:pPr>
        <w:spacing w:line="280" w:lineRule="atLeast"/>
        <w:jc w:val="both"/>
        <w:rPr>
          <w:color w:val="0000FF"/>
          <w:sz w:val="20"/>
          <w:szCs w:val="18"/>
          <w:u w:val="single"/>
          <w:lang w:val="en-US"/>
        </w:rPr>
      </w:pPr>
      <w:hyperlink r:id="rId21" w:history="1">
        <w:r w:rsidR="002F1274" w:rsidRPr="00050B5D">
          <w:rPr>
            <w:rStyle w:val="Hyperlink"/>
            <w:sz w:val="20"/>
            <w:szCs w:val="18"/>
            <w:lang w:val="en-US"/>
          </w:rPr>
          <w:t>https://www.threads.net/@leipzigerbuchmesse</w:t>
        </w:r>
      </w:hyperlink>
    </w:p>
    <w:p w14:paraId="23C75D55" w14:textId="77777777" w:rsidR="003C57EA" w:rsidRPr="00050B5D" w:rsidRDefault="003C57EA" w:rsidP="00F174A9">
      <w:pPr>
        <w:spacing w:line="280" w:lineRule="atLeast"/>
        <w:jc w:val="both"/>
        <w:rPr>
          <w:rStyle w:val="Hyperlink"/>
          <w:rFonts w:cs="Arial"/>
          <w:sz w:val="20"/>
          <w:szCs w:val="22"/>
          <w:lang w:val="en-US"/>
        </w:rPr>
      </w:pPr>
    </w:p>
    <w:p w14:paraId="325443D9" w14:textId="404DB4EF" w:rsidR="003C57EA" w:rsidRPr="00050B5D" w:rsidRDefault="004C3387" w:rsidP="00F174A9">
      <w:pPr>
        <w:pStyle w:val="KeinLeerraum"/>
        <w:spacing w:line="280" w:lineRule="atLeast"/>
        <w:jc w:val="both"/>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BF07D8" w:rsidP="00F174A9">
      <w:pPr>
        <w:pStyle w:val="KeinLeerraum"/>
        <w:spacing w:line="280" w:lineRule="atLeast"/>
        <w:jc w:val="both"/>
        <w:rPr>
          <w:sz w:val="20"/>
          <w:lang w:val="en-US"/>
        </w:rPr>
      </w:pPr>
      <w:hyperlink r:id="rId22" w:tgtFrame="_blank">
        <w:r w:rsidR="004C3387" w:rsidRPr="00050B5D">
          <w:rPr>
            <w:rStyle w:val="Hyperlink"/>
            <w:sz w:val="20"/>
            <w:lang w:val="en-US"/>
          </w:rPr>
          <w:t xml:space="preserve">https://www.manga-comic-con.de/de/ </w:t>
        </w:r>
      </w:hyperlink>
    </w:p>
    <w:p w14:paraId="68B4AD04" w14:textId="77777777" w:rsidR="003C57EA" w:rsidRPr="00050B5D" w:rsidRDefault="00BF07D8" w:rsidP="00F174A9">
      <w:pPr>
        <w:pStyle w:val="KeinLeerraum"/>
        <w:spacing w:line="280" w:lineRule="atLeast"/>
        <w:jc w:val="both"/>
        <w:rPr>
          <w:sz w:val="20"/>
          <w:lang w:val="en-US"/>
        </w:rPr>
      </w:pPr>
      <w:hyperlink r:id="rId23" w:tgtFrame="_blank">
        <w:r w:rsidR="004C3387" w:rsidRPr="00050B5D">
          <w:rPr>
            <w:rStyle w:val="Hyperlink"/>
            <w:sz w:val="20"/>
            <w:lang w:val="en-US"/>
          </w:rPr>
          <w:t xml:space="preserve">https://www.facebook.com/mangacomiccon/?locale=de_DE </w:t>
        </w:r>
      </w:hyperlink>
    </w:p>
    <w:p w14:paraId="765E4EC3" w14:textId="5F61AE5B" w:rsidR="003C57EA" w:rsidRDefault="00BF07D8" w:rsidP="00F174A9">
      <w:pPr>
        <w:pStyle w:val="KeinLeerraum"/>
        <w:spacing w:line="280" w:lineRule="atLeast"/>
        <w:jc w:val="both"/>
        <w:rPr>
          <w:rStyle w:val="Hyperlink"/>
          <w:sz w:val="20"/>
          <w:lang w:val="en-US"/>
        </w:rPr>
      </w:pPr>
      <w:hyperlink r:id="rId24" w:tgtFrame="_blank">
        <w:r w:rsidR="004C3387" w:rsidRPr="00050B5D">
          <w:rPr>
            <w:rStyle w:val="Hyperlink"/>
            <w:sz w:val="20"/>
            <w:lang w:val="en-US"/>
          </w:rPr>
          <w:t xml:space="preserve">https://www.instagram.com/mangacomiccon/?hl=de </w:t>
        </w:r>
      </w:hyperlink>
    </w:p>
    <w:p w14:paraId="416AC5EE" w14:textId="1D483566" w:rsidR="008A2FD9" w:rsidRDefault="00BF07D8" w:rsidP="00F174A9">
      <w:pPr>
        <w:pStyle w:val="KeinLeerraum"/>
        <w:spacing w:line="280" w:lineRule="atLeast"/>
        <w:jc w:val="both"/>
        <w:rPr>
          <w:sz w:val="20"/>
          <w:lang w:val="en-US"/>
        </w:rPr>
      </w:pPr>
      <w:hyperlink r:id="rId25" w:history="1">
        <w:r w:rsidR="008A2FD9" w:rsidRPr="00415EE2">
          <w:rPr>
            <w:rStyle w:val="Hyperlink"/>
            <w:sz w:val="20"/>
            <w:lang w:val="en-US"/>
          </w:rPr>
          <w:t>https://www.tiktok.com/@mangacomiccon</w:t>
        </w:r>
      </w:hyperlink>
    </w:p>
    <w:p w14:paraId="69C09632" w14:textId="77777777" w:rsidR="008A2FD9" w:rsidRPr="00050B5D" w:rsidRDefault="008A2FD9" w:rsidP="00F174A9">
      <w:pPr>
        <w:pStyle w:val="KeinLeerraum"/>
        <w:spacing w:line="280" w:lineRule="atLeast"/>
        <w:jc w:val="both"/>
        <w:rPr>
          <w:sz w:val="20"/>
          <w:lang w:val="en-US"/>
        </w:rPr>
      </w:pPr>
    </w:p>
    <w:sectPr w:rsidR="008A2FD9" w:rsidRPr="00050B5D">
      <w:headerReference w:type="first" r:id="rId26"/>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E32AA" w16cex:dateUtc="2025-11-05T11:40:00Z"/>
  <w16cex:commentExtensible w16cex:durableId="12B68DDA" w16cex:dateUtc="2025-11-06T13:33:00Z"/>
  <w16cex:commentExtensible w16cex:durableId="5AC84F8E" w16cex:dateUtc="2025-11-05T11:40:00Z"/>
  <w16cex:commentExtensible w16cex:durableId="07B6168C" w16cex:dateUtc="2025-11-06T13:33:00Z"/>
  <w16cex:commentExtensible w16cex:durableId="26F1626B" w16cex:dateUtc="2025-11-06T16:18:00Z"/>
  <w16cex:commentExtensible w16cex:durableId="4A91A3F8" w16cex:dateUtc="2025-11-06T13:41:00Z"/>
  <w16cex:commentExtensible w16cex:durableId="63E58423" w16cex:dateUtc="2025-11-06T14:10:00Z"/>
  <w16cex:commentExtensible w16cex:durableId="40579F47" w16cex:dateUtc="2025-11-06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7B1A" w14:textId="77777777" w:rsidR="00CC6066" w:rsidRDefault="00CC6066">
      <w:r>
        <w:separator/>
      </w:r>
    </w:p>
  </w:endnote>
  <w:endnote w:type="continuationSeparator" w:id="0">
    <w:p w14:paraId="111A3398" w14:textId="77777777" w:rsidR="00CC6066" w:rsidRDefault="00C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889F" w14:textId="77777777" w:rsidR="00CC6066" w:rsidRDefault="00CC6066">
      <w:r>
        <w:separator/>
      </w:r>
    </w:p>
  </w:footnote>
  <w:footnote w:type="continuationSeparator" w:id="0">
    <w:p w14:paraId="028C74EC" w14:textId="77777777" w:rsidR="00CC6066" w:rsidRDefault="00CC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D05CB"/>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443A"/>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B6554"/>
    <w:rsid w:val="001C264E"/>
    <w:rsid w:val="001C27A6"/>
    <w:rsid w:val="001C52F1"/>
    <w:rsid w:val="001D5A1B"/>
    <w:rsid w:val="001D6EAB"/>
    <w:rsid w:val="001D7A4C"/>
    <w:rsid w:val="001D7F2A"/>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6377"/>
    <w:rsid w:val="002C1394"/>
    <w:rsid w:val="002C2810"/>
    <w:rsid w:val="002C53C8"/>
    <w:rsid w:val="002C7044"/>
    <w:rsid w:val="002C7E25"/>
    <w:rsid w:val="002D340F"/>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3214F"/>
    <w:rsid w:val="003325D4"/>
    <w:rsid w:val="00342DEC"/>
    <w:rsid w:val="00347CC7"/>
    <w:rsid w:val="003510FE"/>
    <w:rsid w:val="0035584A"/>
    <w:rsid w:val="00362533"/>
    <w:rsid w:val="00366A14"/>
    <w:rsid w:val="003678DB"/>
    <w:rsid w:val="003736ED"/>
    <w:rsid w:val="00373A5C"/>
    <w:rsid w:val="00375398"/>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57EA"/>
    <w:rsid w:val="003C5CA4"/>
    <w:rsid w:val="003D2143"/>
    <w:rsid w:val="003D2C02"/>
    <w:rsid w:val="003E1B0D"/>
    <w:rsid w:val="003E314A"/>
    <w:rsid w:val="003E41FC"/>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60A1"/>
    <w:rsid w:val="004905CB"/>
    <w:rsid w:val="0049362E"/>
    <w:rsid w:val="00497C27"/>
    <w:rsid w:val="004B5560"/>
    <w:rsid w:val="004B56B5"/>
    <w:rsid w:val="004B6C24"/>
    <w:rsid w:val="004C3387"/>
    <w:rsid w:val="004C3EDC"/>
    <w:rsid w:val="004C5CD6"/>
    <w:rsid w:val="004C73BD"/>
    <w:rsid w:val="004D2943"/>
    <w:rsid w:val="004D2A84"/>
    <w:rsid w:val="004D5889"/>
    <w:rsid w:val="004E5A73"/>
    <w:rsid w:val="004F048A"/>
    <w:rsid w:val="004F27DE"/>
    <w:rsid w:val="004F29AD"/>
    <w:rsid w:val="004F449B"/>
    <w:rsid w:val="004F7A88"/>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7365"/>
    <w:rsid w:val="0066121C"/>
    <w:rsid w:val="00665EC1"/>
    <w:rsid w:val="00667DA5"/>
    <w:rsid w:val="00674E10"/>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EF3"/>
    <w:rsid w:val="00701AE8"/>
    <w:rsid w:val="007200F7"/>
    <w:rsid w:val="00720421"/>
    <w:rsid w:val="00723C75"/>
    <w:rsid w:val="0072486C"/>
    <w:rsid w:val="00732F38"/>
    <w:rsid w:val="00733978"/>
    <w:rsid w:val="00735678"/>
    <w:rsid w:val="00740F0D"/>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D79AA"/>
    <w:rsid w:val="007E147E"/>
    <w:rsid w:val="007E766A"/>
    <w:rsid w:val="007F2326"/>
    <w:rsid w:val="007F3466"/>
    <w:rsid w:val="007F550E"/>
    <w:rsid w:val="007F5943"/>
    <w:rsid w:val="0080699D"/>
    <w:rsid w:val="00814D2C"/>
    <w:rsid w:val="00816D82"/>
    <w:rsid w:val="00842252"/>
    <w:rsid w:val="00846F7F"/>
    <w:rsid w:val="00856C9E"/>
    <w:rsid w:val="00856D18"/>
    <w:rsid w:val="0086190F"/>
    <w:rsid w:val="00861F11"/>
    <w:rsid w:val="00866043"/>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64A31"/>
    <w:rsid w:val="00970461"/>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D1B58"/>
    <w:rsid w:val="009D2DE7"/>
    <w:rsid w:val="009D4A7D"/>
    <w:rsid w:val="009D72D0"/>
    <w:rsid w:val="009E01DA"/>
    <w:rsid w:val="009E32DF"/>
    <w:rsid w:val="009E59FD"/>
    <w:rsid w:val="00A0662A"/>
    <w:rsid w:val="00A2140D"/>
    <w:rsid w:val="00A21F9D"/>
    <w:rsid w:val="00A31EF7"/>
    <w:rsid w:val="00A33B92"/>
    <w:rsid w:val="00A34662"/>
    <w:rsid w:val="00A40796"/>
    <w:rsid w:val="00A430CA"/>
    <w:rsid w:val="00A5774B"/>
    <w:rsid w:val="00A60BFF"/>
    <w:rsid w:val="00A619B2"/>
    <w:rsid w:val="00A620D4"/>
    <w:rsid w:val="00A63C51"/>
    <w:rsid w:val="00A73268"/>
    <w:rsid w:val="00A764F2"/>
    <w:rsid w:val="00A7757F"/>
    <w:rsid w:val="00A87AA6"/>
    <w:rsid w:val="00A87B42"/>
    <w:rsid w:val="00AA0C99"/>
    <w:rsid w:val="00AA0FC7"/>
    <w:rsid w:val="00AA46AD"/>
    <w:rsid w:val="00AB1314"/>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07D8"/>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4647"/>
    <w:rsid w:val="00CF3A42"/>
    <w:rsid w:val="00CF65B3"/>
    <w:rsid w:val="00D0392F"/>
    <w:rsid w:val="00D11A84"/>
    <w:rsid w:val="00D1224F"/>
    <w:rsid w:val="00D14987"/>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C171F"/>
    <w:rsid w:val="00EC6C8F"/>
    <w:rsid w:val="00ED1441"/>
    <w:rsid w:val="00ED3466"/>
    <w:rsid w:val="00ED7C05"/>
    <w:rsid w:val="00EF005C"/>
    <w:rsid w:val="00F131D3"/>
    <w:rsid w:val="00F131D6"/>
    <w:rsid w:val="00F174A9"/>
    <w:rsid w:val="00F21BE8"/>
    <w:rsid w:val="00F25904"/>
    <w:rsid w:val="00F32570"/>
    <w:rsid w:val="00F36AF8"/>
    <w:rsid w:val="00F4415B"/>
    <w:rsid w:val="00F53F25"/>
    <w:rsid w:val="00F56E58"/>
    <w:rsid w:val="00F61A9A"/>
    <w:rsid w:val="00F637FE"/>
    <w:rsid w:val="00F710D7"/>
    <w:rsid w:val="00F90A56"/>
    <w:rsid w:val="00F95054"/>
    <w:rsid w:val="00F970F7"/>
    <w:rsid w:val="00FA0227"/>
    <w:rsid w:val="00FA08F5"/>
    <w:rsid w:val="00FA4792"/>
    <w:rsid w:val="00FA5741"/>
    <w:rsid w:val="00FA739A"/>
    <w:rsid w:val="00FB52A2"/>
    <w:rsid w:val="00FB611B"/>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styleId="Hervorhebung">
    <w:name w:val="Emphasis"/>
    <w:basedOn w:val="Absatz-Standardschriftart"/>
    <w:uiPriority w:val="20"/>
    <w:qFormat/>
    <w:rsid w:val="00F17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aduki.eu/lbm-26/" TargetMode="External"/><Relationship Id="rId13" Type="http://schemas.openxmlformats.org/officeDocument/2006/relationships/header" Target="header2.xml"/><Relationship Id="rId18" Type="http://schemas.openxmlformats.org/officeDocument/2006/relationships/hyperlink" Target="http://www.facebook.com/leipzigerbuchmes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hreads.net/@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blog.leipziger-buchmesse.de/" TargetMode="External"/><Relationship Id="rId25" Type="http://schemas.openxmlformats.org/officeDocument/2006/relationships/hyperlink" Target="https://www.tiktok.com/@mangacomiccon"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leipziger-buchmesse.de/" TargetMode="External"/><Relationship Id="rId20" Type="http://schemas.openxmlformats.org/officeDocument/2006/relationships/hyperlink" Target="https://www.linkedin.com/company/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instagram.com/mangacomiccon/?hl=de" TargetMode="External"/><Relationship Id="rId5" Type="http://schemas.openxmlformats.org/officeDocument/2006/relationships/webSettings" Target="webSettings.xml"/><Relationship Id="rId15" Type="http://schemas.openxmlformats.org/officeDocument/2006/relationships/hyperlink" Target="mailto:f.wisotzki@leipziger-messe.de" TargetMode="External"/><Relationship Id="rId23" Type="http://schemas.openxmlformats.org/officeDocument/2006/relationships/hyperlink" Target="https://www.facebook.com/mangacomiccon/?locale=de_DE" TargetMode="External"/><Relationship Id="rId28" Type="http://schemas.openxmlformats.org/officeDocument/2006/relationships/theme" Target="theme/theme1.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www.instagram.com/leipzigerbuchmess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s://www.manga-comic-con.de/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0A15-534E-4A68-88B4-19746F1A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E14A6E53.dotm</Template>
  <TotalTime>0</TotalTime>
  <Pages>3</Pages>
  <Words>1082</Words>
  <Characters>6821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3</cp:revision>
  <cp:lastPrinted>2019-11-18T15:35:00Z</cp:lastPrinted>
  <dcterms:created xsi:type="dcterms:W3CDTF">2026-03-04T09:08:00Z</dcterms:created>
  <dcterms:modified xsi:type="dcterms:W3CDTF">2026-03-05T11:10:00Z</dcterms:modified>
  <dc:language>de-DE</dc:language>
</cp:coreProperties>
</file>